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B1" w:rsidRPr="005A2BFF" w:rsidRDefault="005707B1" w:rsidP="005707B1">
      <w:pPr>
        <w:jc w:val="both"/>
        <w:rPr>
          <w:rFonts w:eastAsia="SimSun"/>
          <w:b/>
          <w:bCs/>
          <w:sz w:val="26"/>
          <w:szCs w:val="26"/>
          <w:lang w:val="sv-SE"/>
        </w:rPr>
      </w:pPr>
      <w:r>
        <w:rPr>
          <w:rFonts w:eastAsia="SimSun"/>
          <w:b/>
          <w:bCs/>
          <w:sz w:val="26"/>
          <w:szCs w:val="26"/>
          <w:lang w:val="sv-SE"/>
        </w:rPr>
        <w:t xml:space="preserve">        </w:t>
      </w:r>
      <w:r w:rsidRPr="005A2BFF">
        <w:rPr>
          <w:rFonts w:eastAsia="SimSun"/>
          <w:b/>
          <w:bCs/>
          <w:sz w:val="26"/>
          <w:szCs w:val="26"/>
          <w:lang w:val="sv-SE"/>
        </w:rPr>
        <w:t>BỘ</w:t>
      </w:r>
      <w:r>
        <w:rPr>
          <w:rFonts w:eastAsia="SimSun"/>
          <w:b/>
          <w:bCs/>
          <w:sz w:val="26"/>
          <w:szCs w:val="26"/>
          <w:lang w:val="sv-SE"/>
        </w:rPr>
        <w:t xml:space="preserve"> TÀI CHÍNH      </w:t>
      </w:r>
      <w:r>
        <w:rPr>
          <w:rFonts w:eastAsia="SimSun"/>
          <w:b/>
          <w:bCs/>
          <w:sz w:val="26"/>
          <w:szCs w:val="26"/>
          <w:lang w:val="sv-SE"/>
        </w:rPr>
        <w:tab/>
        <w:t xml:space="preserve">      </w:t>
      </w:r>
      <w:r w:rsidRPr="005A2BFF">
        <w:rPr>
          <w:rFonts w:eastAsia="SimSun"/>
          <w:b/>
          <w:bCs/>
          <w:sz w:val="26"/>
          <w:szCs w:val="26"/>
          <w:lang w:val="sv-SE"/>
        </w:rPr>
        <w:t xml:space="preserve"> </w:t>
      </w:r>
      <w:r>
        <w:rPr>
          <w:rFonts w:eastAsia="SimSun"/>
          <w:b/>
          <w:bCs/>
          <w:sz w:val="26"/>
          <w:szCs w:val="26"/>
          <w:lang w:val="sv-SE"/>
        </w:rPr>
        <w:tab/>
      </w:r>
      <w:r w:rsidRPr="005A2BFF">
        <w:rPr>
          <w:rFonts w:eastAsia="SimSun"/>
          <w:b/>
          <w:bCs/>
          <w:sz w:val="26"/>
          <w:szCs w:val="26"/>
          <w:lang w:val="sv-SE"/>
        </w:rPr>
        <w:t xml:space="preserve">CỘNG HOÀ XÃ HỘI CHỦ NGHĨA VIỆT NAM </w:t>
      </w:r>
    </w:p>
    <w:p w:rsidR="005707B1" w:rsidRPr="005A2BFF" w:rsidRDefault="005707B1" w:rsidP="005707B1">
      <w:pPr>
        <w:jc w:val="both"/>
        <w:rPr>
          <w:rFonts w:eastAsia="SimSun"/>
          <w:sz w:val="28"/>
          <w:szCs w:val="28"/>
          <w:lang w:val="sv-SE"/>
        </w:rPr>
      </w:pPr>
      <w:r w:rsidRPr="005A2BFF">
        <w:rPr>
          <w:rFonts w:eastAsia="SimSun"/>
          <w:noProof/>
          <w:sz w:val="28"/>
          <w:szCs w:val="28"/>
        </w:rPr>
        <w:pict>
          <v:line id="_x0000_s1027" style="position:absolute;left:0;text-align:left;z-index:251661312" from="42pt,3.05pt" to="96pt,3.05pt"/>
        </w:pict>
      </w:r>
      <w:r w:rsidRPr="005A2BFF">
        <w:rPr>
          <w:rFonts w:eastAsia="SimSun"/>
          <w:sz w:val="28"/>
          <w:szCs w:val="28"/>
          <w:lang w:val="sv-SE"/>
        </w:rPr>
        <w:t xml:space="preserve">       </w:t>
      </w:r>
      <w:r w:rsidRPr="005A2BFF">
        <w:rPr>
          <w:rFonts w:eastAsia="SimSun"/>
          <w:sz w:val="28"/>
          <w:szCs w:val="28"/>
          <w:lang w:val="sv-SE"/>
        </w:rPr>
        <w:tab/>
      </w:r>
      <w:r w:rsidRPr="005A2BFF">
        <w:rPr>
          <w:rFonts w:eastAsia="SimSun"/>
          <w:sz w:val="28"/>
          <w:szCs w:val="28"/>
          <w:lang w:val="sv-SE"/>
        </w:rPr>
        <w:tab/>
      </w:r>
      <w:r w:rsidRPr="005A2BFF">
        <w:rPr>
          <w:rFonts w:eastAsia="SimSun"/>
          <w:sz w:val="28"/>
          <w:szCs w:val="28"/>
          <w:lang w:val="sv-SE"/>
        </w:rPr>
        <w:tab/>
        <w:t xml:space="preserve">             </w:t>
      </w:r>
      <w:r w:rsidRPr="005A2BFF">
        <w:rPr>
          <w:rFonts w:eastAsia="SimSun"/>
          <w:sz w:val="28"/>
          <w:szCs w:val="28"/>
          <w:lang w:val="sv-SE"/>
        </w:rPr>
        <w:tab/>
      </w:r>
      <w:r w:rsidRPr="005A2BFF">
        <w:rPr>
          <w:rFonts w:eastAsia="SimSun"/>
          <w:sz w:val="28"/>
          <w:szCs w:val="28"/>
          <w:lang w:val="sv-SE"/>
        </w:rPr>
        <w:tab/>
      </w:r>
      <w:r w:rsidRPr="005A2BFF">
        <w:rPr>
          <w:rFonts w:eastAsia="SimSun"/>
          <w:b/>
          <w:sz w:val="28"/>
          <w:szCs w:val="28"/>
          <w:lang w:val="sv-SE"/>
        </w:rPr>
        <w:t>Độc lập - Tự do - Hạnh phúc</w:t>
      </w:r>
    </w:p>
    <w:p w:rsidR="005707B1" w:rsidRPr="00BB0D5E" w:rsidRDefault="005707B1" w:rsidP="005707B1">
      <w:pPr>
        <w:jc w:val="both"/>
        <w:rPr>
          <w:rFonts w:eastAsia="SimSun"/>
          <w:sz w:val="22"/>
          <w:szCs w:val="22"/>
          <w:lang w:val="sv-SE"/>
        </w:rPr>
      </w:pPr>
      <w:r w:rsidRPr="005A2BFF">
        <w:rPr>
          <w:rFonts w:eastAsia="SimSun"/>
          <w:noProof/>
          <w:sz w:val="28"/>
          <w:szCs w:val="28"/>
        </w:rPr>
        <w:pict>
          <v:line id="_x0000_s1028" style="position:absolute;left:0;text-align:left;z-index:251662336" from="228pt,7.1pt" to="378pt,7.1pt"/>
        </w:pict>
      </w:r>
      <w:r w:rsidRPr="005A2BFF">
        <w:rPr>
          <w:rFonts w:eastAsia="SimSun"/>
          <w:sz w:val="28"/>
          <w:szCs w:val="28"/>
          <w:lang w:val="sv-SE"/>
        </w:rPr>
        <w:tab/>
      </w:r>
      <w:r w:rsidRPr="005A2BFF">
        <w:rPr>
          <w:rFonts w:eastAsia="SimSun"/>
          <w:sz w:val="28"/>
          <w:szCs w:val="28"/>
          <w:lang w:val="sv-SE"/>
        </w:rPr>
        <w:tab/>
        <w:t xml:space="preserve">  </w:t>
      </w:r>
      <w:r w:rsidRPr="005A2BFF">
        <w:rPr>
          <w:rFonts w:eastAsia="SimSun"/>
          <w:sz w:val="28"/>
          <w:szCs w:val="28"/>
          <w:lang w:val="sv-SE"/>
        </w:rPr>
        <w:tab/>
        <w:t xml:space="preserve">   </w:t>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r>
      <w:r w:rsidRPr="005A2BFF">
        <w:rPr>
          <w:rFonts w:eastAsia="SimSun"/>
          <w:sz w:val="28"/>
          <w:szCs w:val="28"/>
          <w:lang w:val="sv-SE"/>
        </w:rPr>
        <w:softHyphen/>
        <w:t xml:space="preserve">                                    </w:t>
      </w:r>
      <w:r>
        <w:rPr>
          <w:rFonts w:eastAsia="SimSun"/>
          <w:sz w:val="28"/>
          <w:szCs w:val="28"/>
          <w:lang w:val="sv-SE"/>
        </w:rPr>
        <w:t xml:space="preserve">          </w:t>
      </w:r>
      <w:r>
        <w:rPr>
          <w:rFonts w:eastAsia="SimSun"/>
          <w:sz w:val="16"/>
          <w:szCs w:val="16"/>
          <w:lang w:val="sv-SE"/>
        </w:rPr>
        <w:t xml:space="preserve"> </w:t>
      </w:r>
      <w:r>
        <w:rPr>
          <w:rFonts w:eastAsia="SimSun"/>
          <w:sz w:val="28"/>
          <w:szCs w:val="28"/>
          <w:lang w:val="sv-SE"/>
        </w:rPr>
        <w:t xml:space="preserve"> </w:t>
      </w:r>
      <w:r>
        <w:rPr>
          <w:rFonts w:eastAsia="SimSun"/>
          <w:sz w:val="22"/>
          <w:szCs w:val="22"/>
          <w:lang w:val="sv-SE"/>
        </w:rPr>
        <w:t xml:space="preserve"> </w:t>
      </w:r>
      <w:r w:rsidRPr="00BB0D5E">
        <w:rPr>
          <w:rFonts w:eastAsia="SimSun"/>
          <w:sz w:val="22"/>
          <w:szCs w:val="22"/>
          <w:lang w:val="sv-SE"/>
        </w:rPr>
        <w:t xml:space="preserve"> </w:t>
      </w:r>
    </w:p>
    <w:p w:rsidR="005707B1" w:rsidRPr="00A574D9" w:rsidRDefault="005707B1" w:rsidP="005707B1">
      <w:pPr>
        <w:rPr>
          <w:lang w:val="sv-SE"/>
        </w:rPr>
      </w:pPr>
      <w:r w:rsidRPr="005A2BFF">
        <w:rPr>
          <w:rFonts w:eastAsia="SimSun"/>
          <w:sz w:val="28"/>
          <w:szCs w:val="28"/>
          <w:lang w:val="sv-SE"/>
        </w:rPr>
        <w:t xml:space="preserve">Số:  </w:t>
      </w:r>
      <w:r>
        <w:rPr>
          <w:rFonts w:eastAsia="SimSun"/>
          <w:sz w:val="28"/>
          <w:szCs w:val="28"/>
          <w:lang w:val="sv-SE"/>
        </w:rPr>
        <w:t>179</w:t>
      </w:r>
      <w:r w:rsidRPr="005A2BFF">
        <w:rPr>
          <w:rFonts w:eastAsia="SimSun"/>
          <w:sz w:val="28"/>
          <w:szCs w:val="28"/>
          <w:lang w:val="sv-SE"/>
        </w:rPr>
        <w:t>/2013/TT-BTC</w:t>
      </w:r>
      <w:r w:rsidRPr="005A2BFF">
        <w:rPr>
          <w:rFonts w:eastAsia="SimSun"/>
          <w:i/>
          <w:iCs/>
          <w:sz w:val="28"/>
          <w:szCs w:val="28"/>
          <w:lang w:val="sv-SE"/>
        </w:rPr>
        <w:t xml:space="preserve">    </w:t>
      </w:r>
      <w:r>
        <w:rPr>
          <w:rFonts w:eastAsia="SimSun"/>
          <w:i/>
          <w:iCs/>
          <w:sz w:val="28"/>
          <w:szCs w:val="28"/>
          <w:lang w:val="sv-SE"/>
        </w:rPr>
        <w:tab/>
      </w:r>
      <w:r>
        <w:rPr>
          <w:rFonts w:eastAsia="SimSun"/>
          <w:i/>
          <w:iCs/>
          <w:sz w:val="28"/>
          <w:szCs w:val="28"/>
          <w:lang w:val="sv-SE"/>
        </w:rPr>
        <w:tab/>
      </w:r>
      <w:r>
        <w:rPr>
          <w:rFonts w:eastAsia="SimSun"/>
          <w:i/>
          <w:iCs/>
          <w:sz w:val="28"/>
          <w:szCs w:val="28"/>
          <w:lang w:val="sv-SE"/>
        </w:rPr>
        <w:tab/>
      </w:r>
      <w:r w:rsidRPr="005A2BFF">
        <w:rPr>
          <w:rFonts w:eastAsia="SimSun"/>
          <w:i/>
          <w:iCs/>
          <w:sz w:val="28"/>
          <w:szCs w:val="28"/>
          <w:lang w:val="sv-SE"/>
        </w:rPr>
        <w:t xml:space="preserve"> Hà Nội, ngày </w:t>
      </w:r>
      <w:r>
        <w:rPr>
          <w:rFonts w:eastAsia="SimSun"/>
          <w:i/>
          <w:iCs/>
          <w:sz w:val="28"/>
          <w:szCs w:val="28"/>
          <w:lang w:val="sv-SE"/>
        </w:rPr>
        <w:t>02</w:t>
      </w:r>
      <w:r w:rsidRPr="005A2BFF">
        <w:rPr>
          <w:rFonts w:eastAsia="SimSun"/>
          <w:i/>
          <w:iCs/>
          <w:sz w:val="28"/>
          <w:szCs w:val="28"/>
          <w:lang w:val="sv-SE"/>
        </w:rPr>
        <w:t xml:space="preserve"> tháng</w:t>
      </w:r>
      <w:r>
        <w:rPr>
          <w:rFonts w:eastAsia="SimSun"/>
          <w:i/>
          <w:iCs/>
          <w:sz w:val="28"/>
          <w:szCs w:val="28"/>
          <w:lang w:val="sv-SE"/>
        </w:rPr>
        <w:t xml:space="preserve"> 12</w:t>
      </w:r>
      <w:r w:rsidRPr="005A2BFF">
        <w:rPr>
          <w:rFonts w:eastAsia="SimSun"/>
          <w:i/>
          <w:iCs/>
          <w:sz w:val="28"/>
          <w:szCs w:val="28"/>
          <w:lang w:val="sv-SE"/>
        </w:rPr>
        <w:t xml:space="preserve"> năm 2013</w:t>
      </w:r>
    </w:p>
    <w:p w:rsidR="005707B1" w:rsidRPr="005A2BFF" w:rsidRDefault="005707B1" w:rsidP="005707B1">
      <w:pPr>
        <w:pStyle w:val="Heading1"/>
        <w:spacing w:before="360" w:after="120" w:line="360" w:lineRule="exact"/>
        <w:rPr>
          <w:rFonts w:ascii="Times New Roman" w:hAnsi="Times New Roman"/>
          <w:sz w:val="28"/>
          <w:szCs w:val="28"/>
          <w:lang w:val="sv-SE"/>
        </w:rPr>
      </w:pPr>
      <w:r w:rsidRPr="005A2BFF">
        <w:rPr>
          <w:rFonts w:ascii="Times New Roman" w:hAnsi="Times New Roman"/>
          <w:sz w:val="28"/>
          <w:szCs w:val="28"/>
          <w:lang w:val="sv-SE"/>
        </w:rPr>
        <w:t>THÔNG TƯ</w:t>
      </w:r>
    </w:p>
    <w:p w:rsidR="005707B1" w:rsidRPr="005A2BFF" w:rsidRDefault="005707B1" w:rsidP="005707B1">
      <w:pPr>
        <w:spacing w:before="120" w:after="120" w:line="360" w:lineRule="exact"/>
        <w:ind w:left="-144" w:right="-288"/>
        <w:jc w:val="center"/>
        <w:rPr>
          <w:b/>
          <w:sz w:val="28"/>
          <w:szCs w:val="28"/>
          <w:lang w:val="sv-SE"/>
        </w:rPr>
      </w:pPr>
      <w:r>
        <w:rPr>
          <w:b/>
          <w:spacing w:val="6"/>
          <w:sz w:val="28"/>
          <w:szCs w:val="28"/>
          <w:lang w:val="sv-SE"/>
        </w:rPr>
        <w:t>H</w:t>
      </w:r>
      <w:r w:rsidRPr="005A2BFF">
        <w:rPr>
          <w:b/>
          <w:spacing w:val="6"/>
          <w:sz w:val="28"/>
          <w:szCs w:val="28"/>
          <w:lang w:val="sv-SE"/>
        </w:rPr>
        <w:t xml:space="preserve">ướng dẫn </w:t>
      </w:r>
      <w:r>
        <w:rPr>
          <w:b/>
          <w:spacing w:val="6"/>
          <w:sz w:val="28"/>
          <w:szCs w:val="28"/>
          <w:lang w:val="sv-SE"/>
        </w:rPr>
        <w:t>th</w:t>
      </w:r>
      <w:r w:rsidRPr="00CB49B6">
        <w:rPr>
          <w:b/>
          <w:spacing w:val="6"/>
          <w:sz w:val="28"/>
          <w:szCs w:val="28"/>
          <w:lang w:val="sv-SE"/>
        </w:rPr>
        <w:t>ực</w:t>
      </w:r>
      <w:r>
        <w:rPr>
          <w:b/>
          <w:spacing w:val="6"/>
          <w:sz w:val="28"/>
          <w:szCs w:val="28"/>
          <w:lang w:val="sv-SE"/>
        </w:rPr>
        <w:t xml:space="preserve"> hi</w:t>
      </w:r>
      <w:r w:rsidRPr="00CB49B6">
        <w:rPr>
          <w:b/>
          <w:spacing w:val="6"/>
          <w:sz w:val="28"/>
          <w:szCs w:val="28"/>
          <w:lang w:val="sv-SE"/>
        </w:rPr>
        <w:t>ện</w:t>
      </w:r>
      <w:r>
        <w:rPr>
          <w:b/>
          <w:spacing w:val="6"/>
          <w:sz w:val="28"/>
          <w:szCs w:val="28"/>
          <w:lang w:val="sv-SE"/>
        </w:rPr>
        <w:t xml:space="preserve"> </w:t>
      </w:r>
      <w:r w:rsidRPr="005A2BFF">
        <w:rPr>
          <w:b/>
          <w:spacing w:val="6"/>
          <w:sz w:val="28"/>
          <w:szCs w:val="28"/>
          <w:lang w:val="sv-SE"/>
        </w:rPr>
        <w:t>xóa nợ tiền thuế, tiền phạt không có khả năng thu hồi phát sinh trước ngày 01 tháng 7 năm 2007</w:t>
      </w:r>
    </w:p>
    <w:p w:rsidR="005707B1" w:rsidRPr="005A2BFF" w:rsidRDefault="005707B1" w:rsidP="005707B1">
      <w:pPr>
        <w:spacing w:before="120" w:after="120" w:line="360" w:lineRule="exact"/>
        <w:ind w:left="-142" w:right="-284"/>
        <w:jc w:val="center"/>
        <w:rPr>
          <w:sz w:val="28"/>
          <w:szCs w:val="28"/>
          <w:lang w:val="sv-SE"/>
        </w:rPr>
      </w:pPr>
      <w:r w:rsidRPr="005A2BFF">
        <w:rPr>
          <w:noProof/>
          <w:sz w:val="28"/>
          <w:szCs w:val="28"/>
        </w:rPr>
        <w:pict>
          <v:line id="_x0000_s1026" style="position:absolute;left:0;text-align:left;z-index:251660288" from="156pt,6pt" to="300pt,6pt"/>
        </w:pict>
      </w:r>
      <w:r w:rsidRPr="005A2BFF">
        <w:rPr>
          <w:sz w:val="28"/>
          <w:szCs w:val="28"/>
          <w:lang w:val="sv-SE"/>
        </w:rPr>
        <w:softHyphen/>
      </w:r>
      <w:r w:rsidRPr="005A2BFF">
        <w:rPr>
          <w:sz w:val="28"/>
          <w:szCs w:val="28"/>
          <w:lang w:val="sv-SE"/>
        </w:rPr>
        <w:softHyphen/>
      </w:r>
      <w:r w:rsidRPr="005A2BFF">
        <w:rPr>
          <w:sz w:val="28"/>
          <w:szCs w:val="28"/>
          <w:lang w:val="sv-SE"/>
        </w:rPr>
        <w:softHyphen/>
      </w:r>
    </w:p>
    <w:p w:rsidR="005707B1" w:rsidRPr="003322A3" w:rsidRDefault="005707B1" w:rsidP="005707B1">
      <w:pPr>
        <w:spacing w:before="120" w:after="120" w:line="360" w:lineRule="exact"/>
        <w:jc w:val="both"/>
        <w:rPr>
          <w:i/>
          <w:sz w:val="28"/>
          <w:szCs w:val="28"/>
          <w:lang w:val="sv-SE"/>
        </w:rPr>
      </w:pPr>
      <w:r w:rsidRPr="005A2BFF">
        <w:rPr>
          <w:sz w:val="28"/>
          <w:szCs w:val="28"/>
          <w:lang w:val="sv-SE"/>
        </w:rPr>
        <w:tab/>
      </w:r>
      <w:r w:rsidRPr="003322A3">
        <w:rPr>
          <w:i/>
          <w:sz w:val="28"/>
          <w:szCs w:val="28"/>
          <w:lang w:val="sv-SE"/>
        </w:rPr>
        <w:t>Căn cứ Luật Quản lý thuế số 78/2006/QH11 ngày 29 tháng 11 năm 2006;</w:t>
      </w:r>
    </w:p>
    <w:p w:rsidR="005707B1" w:rsidRPr="003322A3" w:rsidRDefault="005707B1" w:rsidP="005707B1">
      <w:pPr>
        <w:spacing w:before="120" w:after="120" w:line="360" w:lineRule="exact"/>
        <w:ind w:firstLine="720"/>
        <w:jc w:val="both"/>
        <w:rPr>
          <w:i/>
          <w:sz w:val="28"/>
          <w:szCs w:val="28"/>
          <w:lang w:val="sv-SE"/>
        </w:rPr>
      </w:pPr>
      <w:r w:rsidRPr="003322A3">
        <w:rPr>
          <w:i/>
          <w:sz w:val="28"/>
          <w:szCs w:val="28"/>
          <w:lang w:val="sv-SE"/>
        </w:rPr>
        <w:t>Căn cứ Luật sửa đổi, bổ sung một số điều của Luật Quản lý thuế số 21/2012/QH13 ngày 20 tháng 11 năm 2012;</w:t>
      </w:r>
    </w:p>
    <w:p w:rsidR="005707B1" w:rsidRPr="003322A3" w:rsidRDefault="005707B1" w:rsidP="005707B1">
      <w:pPr>
        <w:spacing w:before="120" w:after="120" w:line="360" w:lineRule="exact"/>
        <w:jc w:val="both"/>
        <w:rPr>
          <w:i/>
          <w:sz w:val="28"/>
          <w:szCs w:val="28"/>
          <w:lang w:val="sv-SE"/>
        </w:rPr>
      </w:pPr>
      <w:r w:rsidRPr="003322A3">
        <w:rPr>
          <w:i/>
          <w:sz w:val="28"/>
          <w:szCs w:val="28"/>
          <w:lang w:val="sv-SE"/>
        </w:rPr>
        <w:tab/>
        <w:t>Căn cứ Nghị định số 83/2013/NĐ-CP ngày 22 tháng 7 năm 2013 của Chính phủ quy định chi tiết thi hành một số điều của Luật Quản lý thuế và Luật sửa đổi, bổ sung một số điều của Luật Quản lý thuế;</w:t>
      </w:r>
    </w:p>
    <w:p w:rsidR="005707B1" w:rsidRPr="003322A3" w:rsidRDefault="005707B1" w:rsidP="005707B1">
      <w:pPr>
        <w:spacing w:before="120" w:after="120" w:line="360" w:lineRule="exact"/>
        <w:ind w:firstLine="720"/>
        <w:jc w:val="both"/>
        <w:rPr>
          <w:rFonts w:eastAsia="SimSun"/>
          <w:i/>
          <w:sz w:val="28"/>
          <w:szCs w:val="28"/>
          <w:lang w:val="sv-SE"/>
        </w:rPr>
      </w:pPr>
      <w:r w:rsidRPr="003322A3">
        <w:rPr>
          <w:rFonts w:eastAsia="SimSun"/>
          <w:i/>
          <w:sz w:val="28"/>
          <w:szCs w:val="28"/>
          <w:lang w:val="sv-SE"/>
        </w:rPr>
        <w:t>Căn cứ Nghị định số 118/2008/NĐ-CP ngày 27</w:t>
      </w:r>
      <w:r>
        <w:rPr>
          <w:rFonts w:eastAsia="SimSun"/>
          <w:i/>
          <w:sz w:val="28"/>
          <w:szCs w:val="28"/>
          <w:lang w:val="sv-SE"/>
        </w:rPr>
        <w:t xml:space="preserve"> th</w:t>
      </w:r>
      <w:r w:rsidRPr="00105D1D">
        <w:rPr>
          <w:rFonts w:eastAsia="SimSun"/>
          <w:i/>
          <w:sz w:val="28"/>
          <w:szCs w:val="28"/>
          <w:lang w:val="sv-SE"/>
        </w:rPr>
        <w:t>áng</w:t>
      </w:r>
      <w:r>
        <w:rPr>
          <w:rFonts w:eastAsia="SimSun"/>
          <w:i/>
          <w:sz w:val="28"/>
          <w:szCs w:val="28"/>
          <w:lang w:val="sv-SE"/>
        </w:rPr>
        <w:t xml:space="preserve"> 11 n</w:t>
      </w:r>
      <w:r w:rsidRPr="00105D1D">
        <w:rPr>
          <w:rFonts w:eastAsia="SimSun"/>
          <w:i/>
          <w:sz w:val="28"/>
          <w:szCs w:val="28"/>
          <w:lang w:val="sv-SE"/>
        </w:rPr>
        <w:t>ă</w:t>
      </w:r>
      <w:r>
        <w:rPr>
          <w:rFonts w:eastAsia="SimSun"/>
          <w:i/>
          <w:sz w:val="28"/>
          <w:szCs w:val="28"/>
          <w:lang w:val="sv-SE"/>
        </w:rPr>
        <w:t xml:space="preserve">m </w:t>
      </w:r>
      <w:r w:rsidRPr="003322A3">
        <w:rPr>
          <w:rFonts w:eastAsia="SimSun"/>
          <w:i/>
          <w:sz w:val="28"/>
          <w:szCs w:val="28"/>
          <w:lang w:val="sv-SE"/>
        </w:rPr>
        <w:t>2008 của Chính phủ quy định chức năng, nhiệm vụ, quyền hạn và cơ cấu tổ chức của Bộ Tài chính;</w:t>
      </w:r>
    </w:p>
    <w:p w:rsidR="005707B1" w:rsidRPr="003322A3" w:rsidRDefault="005707B1" w:rsidP="005707B1">
      <w:pPr>
        <w:spacing w:before="120" w:after="120" w:line="360" w:lineRule="exact"/>
        <w:ind w:firstLine="720"/>
        <w:jc w:val="both"/>
        <w:rPr>
          <w:rFonts w:eastAsia="SimSun"/>
          <w:i/>
          <w:sz w:val="28"/>
          <w:szCs w:val="28"/>
          <w:lang w:val="sv-SE"/>
        </w:rPr>
      </w:pPr>
      <w:r w:rsidRPr="003322A3">
        <w:rPr>
          <w:rFonts w:eastAsia="SimSun"/>
          <w:i/>
          <w:sz w:val="28"/>
          <w:szCs w:val="28"/>
          <w:lang w:val="sv-SE"/>
        </w:rPr>
        <w:t>Theo đề nghị của Tổng cục trưởng Tổng cục Thuế;</w:t>
      </w:r>
    </w:p>
    <w:p w:rsidR="005707B1" w:rsidRPr="003322A3" w:rsidRDefault="005707B1" w:rsidP="005707B1">
      <w:pPr>
        <w:spacing w:before="120" w:after="120" w:line="360" w:lineRule="exact"/>
        <w:jc w:val="both"/>
        <w:rPr>
          <w:i/>
          <w:sz w:val="28"/>
          <w:szCs w:val="28"/>
          <w:lang w:val="sv-SE"/>
        </w:rPr>
      </w:pPr>
      <w:r w:rsidRPr="003322A3">
        <w:rPr>
          <w:i/>
          <w:sz w:val="28"/>
          <w:szCs w:val="28"/>
          <w:lang w:val="sv-SE"/>
        </w:rPr>
        <w:tab/>
        <w:t xml:space="preserve">Bộ trưởng Bộ Tài chính ban hành Thông tư hướng dẫn thực hiện xóa nợ tiền </w:t>
      </w:r>
      <w:r>
        <w:rPr>
          <w:i/>
          <w:sz w:val="28"/>
          <w:szCs w:val="28"/>
          <w:lang w:val="sv-SE"/>
        </w:rPr>
        <w:t>thuế, tiền phạt (dưới đây gọi chung</w:t>
      </w:r>
      <w:r w:rsidRPr="003322A3">
        <w:rPr>
          <w:i/>
          <w:sz w:val="28"/>
          <w:szCs w:val="28"/>
          <w:lang w:val="sv-SE"/>
        </w:rPr>
        <w:t xml:space="preserve"> là xóa nợ) không có khả năng thu hồi phát sinh trước ngày 01</w:t>
      </w:r>
      <w:r>
        <w:rPr>
          <w:i/>
          <w:sz w:val="28"/>
          <w:szCs w:val="28"/>
          <w:lang w:val="sv-SE"/>
        </w:rPr>
        <w:t xml:space="preserve"> th</w:t>
      </w:r>
      <w:r w:rsidRPr="00263703">
        <w:rPr>
          <w:i/>
          <w:sz w:val="28"/>
          <w:szCs w:val="28"/>
          <w:lang w:val="sv-SE"/>
        </w:rPr>
        <w:t>á</w:t>
      </w:r>
      <w:r>
        <w:rPr>
          <w:i/>
          <w:sz w:val="28"/>
          <w:szCs w:val="28"/>
          <w:lang w:val="sv-SE"/>
        </w:rPr>
        <w:t xml:space="preserve">ng </w:t>
      </w:r>
      <w:r w:rsidRPr="003322A3">
        <w:rPr>
          <w:i/>
          <w:sz w:val="28"/>
          <w:szCs w:val="28"/>
          <w:lang w:val="sv-SE"/>
        </w:rPr>
        <w:t>7</w:t>
      </w:r>
      <w:r>
        <w:rPr>
          <w:i/>
          <w:sz w:val="28"/>
          <w:szCs w:val="28"/>
          <w:lang w:val="sv-SE"/>
        </w:rPr>
        <w:t xml:space="preserve"> n</w:t>
      </w:r>
      <w:r w:rsidRPr="00996741">
        <w:rPr>
          <w:i/>
          <w:sz w:val="28"/>
          <w:szCs w:val="28"/>
          <w:lang w:val="sv-SE"/>
        </w:rPr>
        <w:t>ă</w:t>
      </w:r>
      <w:r>
        <w:rPr>
          <w:i/>
          <w:sz w:val="28"/>
          <w:szCs w:val="28"/>
          <w:lang w:val="sv-SE"/>
        </w:rPr>
        <w:t xml:space="preserve">m </w:t>
      </w:r>
      <w:r w:rsidRPr="003322A3">
        <w:rPr>
          <w:i/>
          <w:sz w:val="28"/>
          <w:szCs w:val="28"/>
          <w:lang w:val="sv-SE"/>
        </w:rPr>
        <w:t xml:space="preserve">2007 </w:t>
      </w:r>
      <w:r>
        <w:rPr>
          <w:i/>
          <w:sz w:val="28"/>
          <w:szCs w:val="28"/>
          <w:lang w:val="sv-SE"/>
        </w:rPr>
        <w:t>c</w:t>
      </w:r>
      <w:r w:rsidRPr="0041786F">
        <w:rPr>
          <w:i/>
          <w:sz w:val="28"/>
          <w:szCs w:val="28"/>
          <w:lang w:val="sv-SE"/>
        </w:rPr>
        <w:t>ủa</w:t>
      </w:r>
      <w:r>
        <w:rPr>
          <w:i/>
          <w:sz w:val="28"/>
          <w:szCs w:val="28"/>
          <w:lang w:val="sv-SE"/>
        </w:rPr>
        <w:t xml:space="preserve"> </w:t>
      </w:r>
      <w:r w:rsidRPr="0041786F">
        <w:rPr>
          <w:i/>
          <w:sz w:val="28"/>
          <w:szCs w:val="28"/>
          <w:lang w:val="sv-SE"/>
        </w:rPr>
        <w:t>Đ</w:t>
      </w:r>
      <w:r>
        <w:rPr>
          <w:i/>
          <w:sz w:val="28"/>
          <w:szCs w:val="28"/>
          <w:lang w:val="sv-SE"/>
        </w:rPr>
        <w:t>i</w:t>
      </w:r>
      <w:r w:rsidRPr="0041786F">
        <w:rPr>
          <w:i/>
          <w:sz w:val="28"/>
          <w:szCs w:val="28"/>
          <w:lang w:val="sv-SE"/>
        </w:rPr>
        <w:t>ề</w:t>
      </w:r>
      <w:r>
        <w:rPr>
          <w:i/>
          <w:sz w:val="28"/>
          <w:szCs w:val="28"/>
          <w:lang w:val="sv-SE"/>
        </w:rPr>
        <w:t>u 55</w:t>
      </w:r>
      <w:r w:rsidRPr="003322A3">
        <w:rPr>
          <w:i/>
          <w:sz w:val="28"/>
          <w:szCs w:val="28"/>
          <w:lang w:val="sv-SE"/>
        </w:rPr>
        <w:t xml:space="preserve"> Nghị định số 83/2013/NĐ-CP ngày 22</w:t>
      </w:r>
      <w:r>
        <w:rPr>
          <w:i/>
          <w:sz w:val="28"/>
          <w:szCs w:val="28"/>
          <w:lang w:val="sv-SE"/>
        </w:rPr>
        <w:t xml:space="preserve"> th</w:t>
      </w:r>
      <w:r w:rsidRPr="00105D1D">
        <w:rPr>
          <w:i/>
          <w:sz w:val="28"/>
          <w:szCs w:val="28"/>
          <w:lang w:val="sv-SE"/>
        </w:rPr>
        <w:t>áng</w:t>
      </w:r>
      <w:r>
        <w:rPr>
          <w:i/>
          <w:sz w:val="28"/>
          <w:szCs w:val="28"/>
          <w:lang w:val="sv-SE"/>
        </w:rPr>
        <w:t xml:space="preserve"> </w:t>
      </w:r>
      <w:r w:rsidRPr="003322A3">
        <w:rPr>
          <w:i/>
          <w:sz w:val="28"/>
          <w:szCs w:val="28"/>
          <w:lang w:val="sv-SE"/>
        </w:rPr>
        <w:t>7</w:t>
      </w:r>
      <w:r>
        <w:rPr>
          <w:i/>
          <w:sz w:val="28"/>
          <w:szCs w:val="28"/>
          <w:lang w:val="sv-SE"/>
        </w:rPr>
        <w:t xml:space="preserve"> n</w:t>
      </w:r>
      <w:r w:rsidRPr="00105D1D">
        <w:rPr>
          <w:i/>
          <w:sz w:val="28"/>
          <w:szCs w:val="28"/>
          <w:lang w:val="sv-SE"/>
        </w:rPr>
        <w:t>ă</w:t>
      </w:r>
      <w:r>
        <w:rPr>
          <w:i/>
          <w:sz w:val="28"/>
          <w:szCs w:val="28"/>
          <w:lang w:val="sv-SE"/>
        </w:rPr>
        <w:t xml:space="preserve">m </w:t>
      </w:r>
      <w:r w:rsidRPr="003322A3">
        <w:rPr>
          <w:i/>
          <w:sz w:val="28"/>
          <w:szCs w:val="28"/>
          <w:lang w:val="sv-SE"/>
        </w:rPr>
        <w:t>2013 nêu trên.</w:t>
      </w:r>
    </w:p>
    <w:p w:rsidR="005707B1" w:rsidRPr="00E84555" w:rsidRDefault="005707B1" w:rsidP="005707B1">
      <w:pPr>
        <w:spacing w:before="120" w:after="120"/>
        <w:jc w:val="center"/>
        <w:rPr>
          <w:b/>
          <w:sz w:val="28"/>
          <w:szCs w:val="28"/>
          <w:lang w:val="sv-SE"/>
        </w:rPr>
      </w:pPr>
      <w:r w:rsidRPr="00E84555">
        <w:rPr>
          <w:b/>
          <w:sz w:val="28"/>
          <w:szCs w:val="28"/>
          <w:lang w:val="sv-SE"/>
        </w:rPr>
        <w:t>Chương I</w:t>
      </w:r>
    </w:p>
    <w:p w:rsidR="005707B1" w:rsidRPr="00E84555" w:rsidRDefault="005707B1" w:rsidP="005707B1">
      <w:pPr>
        <w:spacing w:before="120" w:after="240"/>
        <w:jc w:val="center"/>
        <w:rPr>
          <w:b/>
          <w:sz w:val="28"/>
          <w:szCs w:val="28"/>
          <w:lang w:val="sv-SE"/>
        </w:rPr>
      </w:pPr>
      <w:r w:rsidRPr="00E84555">
        <w:rPr>
          <w:b/>
          <w:sz w:val="28"/>
          <w:szCs w:val="28"/>
          <w:lang w:val="sv-SE"/>
        </w:rPr>
        <w:t>QUY ĐỊNH CHUNG</w:t>
      </w:r>
    </w:p>
    <w:p w:rsidR="005707B1" w:rsidRPr="00E84555" w:rsidRDefault="005707B1" w:rsidP="005707B1">
      <w:pPr>
        <w:spacing w:before="120" w:after="120" w:line="288" w:lineRule="auto"/>
        <w:ind w:firstLine="720"/>
        <w:jc w:val="both"/>
        <w:rPr>
          <w:b/>
          <w:sz w:val="28"/>
          <w:szCs w:val="28"/>
          <w:lang w:val="es-ES"/>
        </w:rPr>
      </w:pPr>
      <w:r w:rsidRPr="00E84555">
        <w:rPr>
          <w:b/>
          <w:sz w:val="28"/>
          <w:szCs w:val="28"/>
          <w:lang w:val="es-ES"/>
        </w:rPr>
        <w:t>Điều 1. Phạm vi điều chỉnh</w:t>
      </w:r>
    </w:p>
    <w:p w:rsidR="005707B1" w:rsidRPr="00E84555" w:rsidRDefault="005707B1" w:rsidP="005707B1">
      <w:pPr>
        <w:spacing w:before="120" w:after="120" w:line="288" w:lineRule="auto"/>
        <w:ind w:firstLine="720"/>
        <w:jc w:val="both"/>
        <w:rPr>
          <w:sz w:val="28"/>
          <w:szCs w:val="28"/>
          <w:lang w:val="es-ES"/>
        </w:rPr>
      </w:pPr>
      <w:r w:rsidRPr="00E84555">
        <w:rPr>
          <w:sz w:val="28"/>
          <w:szCs w:val="28"/>
          <w:lang w:val="es-ES"/>
        </w:rPr>
        <w:t>1. Tiền thuế, tiền phạt phát sinh trước ngày 01 tháng 7 năm 2007 còn nợ không có khả năng thu hồi, bao gồm cả khoản tiền thuế, tiền phạt phát sinh phải nộp trước ngày 01 tháng 7 năm 2007 nhưng phát hiện</w:t>
      </w:r>
      <w:r w:rsidRPr="00585339">
        <w:rPr>
          <w:sz w:val="28"/>
          <w:szCs w:val="28"/>
          <w:lang w:val="es-ES"/>
        </w:rPr>
        <w:t xml:space="preserve">, </w:t>
      </w:r>
      <w:r w:rsidRPr="00E84555">
        <w:rPr>
          <w:sz w:val="28"/>
          <w:szCs w:val="28"/>
          <w:lang w:val="es-ES"/>
        </w:rPr>
        <w:t>ấn định thu sau ngày 01 tháng 7 năm 2007.</w:t>
      </w:r>
    </w:p>
    <w:p w:rsidR="005707B1" w:rsidRPr="00E84555" w:rsidRDefault="005707B1" w:rsidP="005707B1">
      <w:pPr>
        <w:spacing w:before="120" w:after="120" w:line="288" w:lineRule="auto"/>
        <w:ind w:firstLine="720"/>
        <w:jc w:val="both"/>
        <w:rPr>
          <w:sz w:val="28"/>
          <w:szCs w:val="28"/>
          <w:lang w:val="es-ES"/>
        </w:rPr>
      </w:pPr>
      <w:r w:rsidRPr="00E84555">
        <w:rPr>
          <w:sz w:val="28"/>
          <w:szCs w:val="28"/>
          <w:lang w:val="es-ES"/>
        </w:rPr>
        <w:lastRenderedPageBreak/>
        <w:t>2. Tiền thuế được xóa bao gồm: thuế môn bài, thuế doanh thu, thuế giá trị gia tăng, thuế tiêu thụ đặc biệt, thuế xuất khẩu, thuế nhập khẩu, thuế nhà đất, thuế lợi tức, thuế thu nhập doanh nghiệp, thuế thu nhập đối với người có thu nhập cao, thuế tài nguyên, thuế sử dụng đất nông nghiệp.</w:t>
      </w:r>
    </w:p>
    <w:p w:rsidR="005707B1" w:rsidRPr="00E84555" w:rsidRDefault="005707B1" w:rsidP="005707B1">
      <w:pPr>
        <w:spacing w:before="120" w:after="120" w:line="288" w:lineRule="auto"/>
        <w:ind w:firstLine="720"/>
        <w:jc w:val="both"/>
        <w:rPr>
          <w:sz w:val="28"/>
          <w:szCs w:val="28"/>
          <w:lang w:val="es-ES"/>
        </w:rPr>
      </w:pPr>
      <w:r w:rsidRPr="00E84555">
        <w:rPr>
          <w:sz w:val="28"/>
          <w:szCs w:val="28"/>
          <w:lang w:val="es-ES"/>
        </w:rPr>
        <w:t>3. Tiền phạt được xóa bao gồm: tiền phạt chậm nộp, tiền phạt vi phạm hành chính trong lĩnh vực thuế.</w:t>
      </w:r>
    </w:p>
    <w:p w:rsidR="005707B1" w:rsidRPr="00E84555" w:rsidRDefault="005707B1" w:rsidP="005707B1">
      <w:pPr>
        <w:spacing w:before="120" w:after="120" w:line="288" w:lineRule="auto"/>
        <w:ind w:firstLine="720"/>
        <w:jc w:val="both"/>
        <w:rPr>
          <w:sz w:val="28"/>
          <w:szCs w:val="28"/>
          <w:lang w:val="es-ES"/>
        </w:rPr>
      </w:pPr>
      <w:r w:rsidRPr="00E84555">
        <w:rPr>
          <w:sz w:val="28"/>
          <w:szCs w:val="28"/>
          <w:lang w:val="es-ES"/>
        </w:rPr>
        <w:t>4. Các trường hợp được</w:t>
      </w:r>
      <w:r w:rsidRPr="00E84555">
        <w:rPr>
          <w:b/>
          <w:sz w:val="28"/>
          <w:szCs w:val="28"/>
          <w:lang w:val="es-ES"/>
        </w:rPr>
        <w:t xml:space="preserve"> </w:t>
      </w:r>
      <w:r w:rsidRPr="00E84555">
        <w:rPr>
          <w:sz w:val="28"/>
          <w:szCs w:val="28"/>
          <w:lang w:val="es-ES"/>
        </w:rPr>
        <w:t xml:space="preserve">xóa nợ tiền thuế, tiền phạt phát sinh trước ngày 01 tháng 7 năm 2007 thì đồng thời được xóa nợ tiền phạt chậm nộp, tiền chậm nộp phát sinh trên khoản tiền thuế, tiền phạt được xóa. </w:t>
      </w:r>
    </w:p>
    <w:p w:rsidR="005707B1" w:rsidRPr="00E84555" w:rsidRDefault="005707B1" w:rsidP="005707B1">
      <w:pPr>
        <w:spacing w:before="120" w:after="120" w:line="288" w:lineRule="auto"/>
        <w:ind w:firstLine="720"/>
        <w:jc w:val="both"/>
        <w:rPr>
          <w:b/>
          <w:color w:val="000000"/>
          <w:sz w:val="28"/>
          <w:szCs w:val="28"/>
          <w:lang w:val="es-ES"/>
        </w:rPr>
      </w:pPr>
      <w:r w:rsidRPr="00E84555">
        <w:rPr>
          <w:b/>
          <w:color w:val="000000"/>
          <w:sz w:val="28"/>
          <w:szCs w:val="28"/>
          <w:lang w:val="vi-VN"/>
        </w:rPr>
        <w:t xml:space="preserve">Điều 2. Đối tượng </w:t>
      </w:r>
      <w:r w:rsidRPr="00E84555">
        <w:rPr>
          <w:b/>
          <w:color w:val="000000"/>
          <w:sz w:val="28"/>
          <w:szCs w:val="28"/>
          <w:lang w:val="es-ES"/>
        </w:rPr>
        <w:t>áp dụng</w:t>
      </w:r>
    </w:p>
    <w:p w:rsidR="005707B1" w:rsidRPr="00E84555" w:rsidRDefault="005707B1" w:rsidP="005707B1">
      <w:pPr>
        <w:spacing w:before="120" w:after="120" w:line="288" w:lineRule="auto"/>
        <w:ind w:firstLine="720"/>
        <w:jc w:val="both"/>
        <w:rPr>
          <w:sz w:val="28"/>
          <w:szCs w:val="28"/>
          <w:lang w:val="am-ET"/>
        </w:rPr>
      </w:pPr>
      <w:r w:rsidRPr="00E84555">
        <w:rPr>
          <w:sz w:val="28"/>
          <w:szCs w:val="28"/>
          <w:lang w:val="am-ET"/>
        </w:rPr>
        <w:t>1. Hộ gia đình, cá nhân còn nợ tiền thuế, tiền phạt phát sinh trước ngày 01 tháng 7 năm 2007.</w:t>
      </w:r>
    </w:p>
    <w:p w:rsidR="005707B1" w:rsidRPr="00E84555" w:rsidRDefault="005707B1" w:rsidP="005707B1">
      <w:pPr>
        <w:pStyle w:val="FootnoteText"/>
        <w:widowControl w:val="0"/>
        <w:spacing w:before="120" w:after="120" w:line="288" w:lineRule="auto"/>
        <w:ind w:firstLine="720"/>
        <w:jc w:val="both"/>
        <w:rPr>
          <w:sz w:val="28"/>
          <w:szCs w:val="28"/>
          <w:lang w:val="am-ET"/>
        </w:rPr>
      </w:pPr>
      <w:r w:rsidRPr="00E84555">
        <w:rPr>
          <w:sz w:val="28"/>
          <w:szCs w:val="28"/>
          <w:lang w:val="am-ET"/>
        </w:rPr>
        <w:t>2. Doanh nghiệp nhà nước đã có quyết định giải thể của cơ quan có thẩm quyền còn nợ tiền thuế, tiền phạt phát sinh trước ngày 01 tháng 7 năm 2007 (bao gồm tiền thuế, tiền phạt còn nợ của các chi nhánh hạch toán phụ thuộc, cửa hàng hạch toán phụ thuộc, đơn vị vãng lai hạch toán phụ thuộc</w:t>
      </w:r>
      <w:r w:rsidRPr="00E84555">
        <w:rPr>
          <w:b/>
          <w:sz w:val="28"/>
          <w:szCs w:val="28"/>
          <w:lang w:val="am-ET"/>
        </w:rPr>
        <w:t xml:space="preserve"> </w:t>
      </w:r>
      <w:r w:rsidRPr="00E84555">
        <w:rPr>
          <w:sz w:val="28"/>
          <w:szCs w:val="28"/>
          <w:lang w:val="am-ET"/>
        </w:rPr>
        <w:t>của doanh nghiệp).</w:t>
      </w:r>
    </w:p>
    <w:p w:rsidR="005707B1" w:rsidRPr="00E84555" w:rsidRDefault="005707B1" w:rsidP="005707B1">
      <w:pPr>
        <w:pStyle w:val="FootnoteText"/>
        <w:widowControl w:val="0"/>
        <w:spacing w:before="120" w:after="120" w:line="288" w:lineRule="auto"/>
        <w:ind w:firstLine="720"/>
        <w:jc w:val="both"/>
        <w:rPr>
          <w:sz w:val="28"/>
          <w:szCs w:val="28"/>
          <w:lang w:val="am-ET"/>
        </w:rPr>
      </w:pPr>
      <w:r w:rsidRPr="00E84555">
        <w:rPr>
          <w:sz w:val="28"/>
          <w:szCs w:val="28"/>
          <w:lang w:val="am-ET"/>
        </w:rPr>
        <w:t xml:space="preserve">3. Doanh nghiệp nhà nước hoàn thành cổ phần hóa theo </w:t>
      </w:r>
      <w:r w:rsidRPr="00E84555">
        <w:rPr>
          <w:sz w:val="28"/>
          <w:szCs w:val="28"/>
          <w:lang w:val="vi-VN"/>
        </w:rPr>
        <w:t xml:space="preserve">Nghị định số </w:t>
      </w:r>
      <w:r w:rsidRPr="00E84555">
        <w:rPr>
          <w:sz w:val="28"/>
          <w:szCs w:val="28"/>
          <w:lang w:val="am-ET"/>
        </w:rPr>
        <w:t xml:space="preserve">44/1998/NĐ-CP ngày 29 tháng 6 năm 1998, Nghị định số </w:t>
      </w:r>
      <w:r w:rsidRPr="00E84555">
        <w:rPr>
          <w:sz w:val="28"/>
          <w:szCs w:val="28"/>
          <w:lang w:val="vi-VN"/>
        </w:rPr>
        <w:t>64/2002/NĐ-CP ngày 19</w:t>
      </w:r>
      <w:r w:rsidRPr="00585339">
        <w:rPr>
          <w:sz w:val="28"/>
          <w:szCs w:val="28"/>
          <w:lang w:val="am-ET"/>
        </w:rPr>
        <w:t xml:space="preserve"> tháng </w:t>
      </w:r>
      <w:r w:rsidRPr="00E84555">
        <w:rPr>
          <w:sz w:val="28"/>
          <w:szCs w:val="28"/>
          <w:lang w:val="vi-VN"/>
        </w:rPr>
        <w:t>6</w:t>
      </w:r>
      <w:r w:rsidRPr="00585339">
        <w:rPr>
          <w:sz w:val="28"/>
          <w:szCs w:val="28"/>
          <w:lang w:val="am-ET"/>
        </w:rPr>
        <w:t xml:space="preserve"> năm </w:t>
      </w:r>
      <w:r w:rsidRPr="00E84555">
        <w:rPr>
          <w:sz w:val="28"/>
          <w:szCs w:val="28"/>
          <w:lang w:val="vi-VN"/>
        </w:rPr>
        <w:t>2002, Nghị định số 187/2004/NĐ-CP ngày 16</w:t>
      </w:r>
      <w:r w:rsidRPr="00585339">
        <w:rPr>
          <w:sz w:val="28"/>
          <w:szCs w:val="28"/>
          <w:lang w:val="am-ET"/>
        </w:rPr>
        <w:t xml:space="preserve"> tháng </w:t>
      </w:r>
      <w:r w:rsidRPr="00E84555">
        <w:rPr>
          <w:sz w:val="28"/>
          <w:szCs w:val="28"/>
          <w:lang w:val="vi-VN"/>
        </w:rPr>
        <w:t>11</w:t>
      </w:r>
      <w:r w:rsidRPr="00585339">
        <w:rPr>
          <w:sz w:val="28"/>
          <w:szCs w:val="28"/>
          <w:lang w:val="am-ET"/>
        </w:rPr>
        <w:t xml:space="preserve"> năm </w:t>
      </w:r>
      <w:r w:rsidRPr="00E84555">
        <w:rPr>
          <w:sz w:val="28"/>
          <w:szCs w:val="28"/>
          <w:lang w:val="vi-VN"/>
        </w:rPr>
        <w:t xml:space="preserve">2004 của Chính phủ về việc chuyển </w:t>
      </w:r>
      <w:r w:rsidRPr="00E84555">
        <w:rPr>
          <w:sz w:val="28"/>
          <w:szCs w:val="28"/>
          <w:lang w:val="am-ET"/>
        </w:rPr>
        <w:t>d</w:t>
      </w:r>
      <w:r w:rsidRPr="00E84555">
        <w:rPr>
          <w:sz w:val="28"/>
          <w:szCs w:val="28"/>
          <w:lang w:val="vi-VN"/>
        </w:rPr>
        <w:t>oanh nghiệp nhà nước thành công ty cổ phần</w:t>
      </w:r>
      <w:r w:rsidRPr="00E84555">
        <w:rPr>
          <w:sz w:val="28"/>
          <w:szCs w:val="28"/>
          <w:lang w:val="am-ET"/>
        </w:rPr>
        <w:t>.</w:t>
      </w:r>
    </w:p>
    <w:p w:rsidR="005707B1" w:rsidRPr="00E84555" w:rsidRDefault="005707B1" w:rsidP="005707B1">
      <w:pPr>
        <w:pStyle w:val="FootnoteText"/>
        <w:widowControl w:val="0"/>
        <w:spacing w:before="120" w:after="120" w:line="288" w:lineRule="auto"/>
        <w:ind w:firstLine="720"/>
        <w:jc w:val="both"/>
        <w:rPr>
          <w:sz w:val="28"/>
          <w:szCs w:val="28"/>
          <w:lang w:val="am-ET"/>
        </w:rPr>
      </w:pPr>
      <w:r w:rsidRPr="00E84555">
        <w:rPr>
          <w:sz w:val="28"/>
          <w:szCs w:val="28"/>
          <w:lang w:val="am-ET"/>
        </w:rPr>
        <w:t xml:space="preserve">4. Doanh nghiệp </w:t>
      </w:r>
      <w:r w:rsidRPr="00E84555">
        <w:rPr>
          <w:sz w:val="28"/>
          <w:szCs w:val="28"/>
          <w:lang w:val="vi-VN"/>
        </w:rPr>
        <w:t xml:space="preserve">nhà nước </w:t>
      </w:r>
      <w:r w:rsidRPr="00E84555">
        <w:rPr>
          <w:sz w:val="28"/>
          <w:szCs w:val="28"/>
          <w:lang w:val="am-ET"/>
        </w:rPr>
        <w:t>thực hiện</w:t>
      </w:r>
      <w:r w:rsidRPr="00E84555">
        <w:rPr>
          <w:sz w:val="28"/>
          <w:szCs w:val="28"/>
          <w:lang w:val="vi-VN"/>
        </w:rPr>
        <w:t xml:space="preserve"> giao, bán</w:t>
      </w:r>
      <w:r w:rsidRPr="00E84555">
        <w:rPr>
          <w:sz w:val="28"/>
          <w:szCs w:val="28"/>
          <w:lang w:val="am-ET"/>
        </w:rPr>
        <w:t xml:space="preserve"> theo </w:t>
      </w:r>
      <w:r w:rsidRPr="00E84555">
        <w:rPr>
          <w:sz w:val="28"/>
          <w:szCs w:val="28"/>
          <w:lang w:val="vi-VN"/>
        </w:rPr>
        <w:t>Nghị định số 103/1999/NĐ-CP ngày 10</w:t>
      </w:r>
      <w:r w:rsidRPr="00585339">
        <w:rPr>
          <w:sz w:val="28"/>
          <w:szCs w:val="28"/>
          <w:lang w:val="am-ET"/>
        </w:rPr>
        <w:t xml:space="preserve"> tháng </w:t>
      </w:r>
      <w:r w:rsidRPr="00E84555">
        <w:rPr>
          <w:sz w:val="28"/>
          <w:szCs w:val="28"/>
          <w:lang w:val="vi-VN"/>
        </w:rPr>
        <w:t>9</w:t>
      </w:r>
      <w:r w:rsidRPr="00585339">
        <w:rPr>
          <w:sz w:val="28"/>
          <w:szCs w:val="28"/>
          <w:lang w:val="am-ET"/>
        </w:rPr>
        <w:t xml:space="preserve"> năm </w:t>
      </w:r>
      <w:r w:rsidRPr="00E84555">
        <w:rPr>
          <w:sz w:val="28"/>
          <w:szCs w:val="28"/>
          <w:lang w:val="vi-VN"/>
        </w:rPr>
        <w:t>1999, Nghị định số 80/2005/NĐ-CP ngày 22</w:t>
      </w:r>
      <w:r w:rsidRPr="00585339">
        <w:rPr>
          <w:sz w:val="28"/>
          <w:szCs w:val="28"/>
          <w:lang w:val="am-ET"/>
        </w:rPr>
        <w:t xml:space="preserve"> tháng </w:t>
      </w:r>
      <w:r w:rsidRPr="00E84555">
        <w:rPr>
          <w:sz w:val="28"/>
          <w:szCs w:val="28"/>
          <w:lang w:val="vi-VN"/>
        </w:rPr>
        <w:t>6</w:t>
      </w:r>
      <w:r w:rsidRPr="00585339">
        <w:rPr>
          <w:sz w:val="28"/>
          <w:szCs w:val="28"/>
          <w:lang w:val="am-ET"/>
        </w:rPr>
        <w:t xml:space="preserve"> năm </w:t>
      </w:r>
      <w:r w:rsidRPr="00E84555">
        <w:rPr>
          <w:sz w:val="28"/>
          <w:szCs w:val="28"/>
          <w:lang w:val="vi-VN"/>
        </w:rPr>
        <w:t xml:space="preserve">2005 </w:t>
      </w:r>
      <w:r w:rsidRPr="00E84555">
        <w:rPr>
          <w:sz w:val="28"/>
          <w:szCs w:val="28"/>
          <w:lang w:val="am-ET"/>
        </w:rPr>
        <w:t xml:space="preserve">của Chính phủ </w:t>
      </w:r>
      <w:r w:rsidRPr="00E84555">
        <w:rPr>
          <w:sz w:val="28"/>
          <w:szCs w:val="28"/>
          <w:lang w:val="vi-VN"/>
        </w:rPr>
        <w:t xml:space="preserve">về giao, bán, khoán kinh doanh, cho thuê </w:t>
      </w:r>
      <w:r w:rsidRPr="00E84555">
        <w:rPr>
          <w:sz w:val="28"/>
          <w:szCs w:val="28"/>
          <w:lang w:val="am-ET"/>
        </w:rPr>
        <w:t>c</w:t>
      </w:r>
      <w:r w:rsidRPr="00E84555">
        <w:rPr>
          <w:sz w:val="28"/>
          <w:szCs w:val="28"/>
          <w:lang w:val="vi-VN"/>
        </w:rPr>
        <w:t>ông ty nhà nước</w:t>
      </w:r>
      <w:r w:rsidRPr="00E84555">
        <w:rPr>
          <w:sz w:val="28"/>
          <w:szCs w:val="28"/>
          <w:lang w:val="am-ET"/>
        </w:rPr>
        <w:t>.</w:t>
      </w:r>
    </w:p>
    <w:p w:rsidR="005707B1" w:rsidRDefault="005707B1" w:rsidP="005707B1">
      <w:pPr>
        <w:spacing w:before="120" w:after="120" w:line="288" w:lineRule="auto"/>
        <w:ind w:firstLine="720"/>
        <w:jc w:val="both"/>
        <w:rPr>
          <w:szCs w:val="28"/>
          <w:lang w:val="es-ES"/>
        </w:rPr>
      </w:pPr>
      <w:r>
        <w:rPr>
          <w:sz w:val="28"/>
          <w:szCs w:val="28"/>
          <w:lang w:val="am-ET"/>
        </w:rPr>
        <w:t xml:space="preserve">5. </w:t>
      </w:r>
      <w:r w:rsidRPr="00E84555">
        <w:rPr>
          <w:sz w:val="28"/>
          <w:szCs w:val="28"/>
          <w:lang w:val="am-ET"/>
        </w:rPr>
        <w:t>Doanh nghiệp nhà nước được xác định theo quy định tại Khoản 22 Điều 4 Luật Doanh nghiệp số 60/2005/QH11 ngày 29 tháng 11 năm 2005.</w:t>
      </w:r>
      <w:r w:rsidRPr="00E84555">
        <w:rPr>
          <w:szCs w:val="28"/>
          <w:lang w:val="es-ES"/>
        </w:rPr>
        <w:t xml:space="preserve"> </w:t>
      </w:r>
    </w:p>
    <w:p w:rsidR="005707B1" w:rsidRPr="00E84555" w:rsidRDefault="005707B1" w:rsidP="005707B1">
      <w:pPr>
        <w:spacing w:before="120" w:after="120" w:line="288" w:lineRule="auto"/>
        <w:ind w:firstLine="720"/>
        <w:jc w:val="both"/>
        <w:rPr>
          <w:b/>
          <w:color w:val="000000"/>
          <w:sz w:val="28"/>
          <w:szCs w:val="28"/>
          <w:lang w:val="vi-VN"/>
        </w:rPr>
      </w:pPr>
      <w:r w:rsidRPr="00E84555">
        <w:rPr>
          <w:b/>
          <w:color w:val="000000"/>
          <w:sz w:val="28"/>
          <w:szCs w:val="28"/>
          <w:lang w:val="vi-VN"/>
        </w:rPr>
        <w:t>Điều 3. Điều kiện áp dụng</w:t>
      </w:r>
    </w:p>
    <w:p w:rsidR="005707B1" w:rsidRPr="00E84555" w:rsidRDefault="005707B1" w:rsidP="005707B1">
      <w:pPr>
        <w:spacing w:before="120" w:after="120" w:line="288" w:lineRule="auto"/>
        <w:ind w:firstLine="720"/>
        <w:jc w:val="both"/>
        <w:rPr>
          <w:sz w:val="28"/>
          <w:szCs w:val="28"/>
          <w:lang w:val="vi-VN"/>
        </w:rPr>
      </w:pPr>
      <w:r w:rsidRPr="00E84555">
        <w:rPr>
          <w:sz w:val="28"/>
          <w:szCs w:val="28"/>
          <w:lang w:val="vi-VN"/>
        </w:rPr>
        <w:t xml:space="preserve">1. Đối với hộ gia đình, cá nhân nêu tại </w:t>
      </w:r>
      <w:r w:rsidRPr="00585339">
        <w:rPr>
          <w:sz w:val="28"/>
          <w:szCs w:val="28"/>
          <w:lang w:val="es-ES"/>
        </w:rPr>
        <w:t>K</w:t>
      </w:r>
      <w:r w:rsidRPr="00E84555">
        <w:rPr>
          <w:sz w:val="28"/>
          <w:szCs w:val="28"/>
          <w:lang w:val="vi-VN"/>
        </w:rPr>
        <w:t>hoản 1 Điều 2 Thông tư này đáp ứng điều kiện: gặp khó khăn, không thanh toán được số tiền thuế nợ, đã ngừng kinh doanh.</w:t>
      </w:r>
    </w:p>
    <w:p w:rsidR="005707B1" w:rsidRPr="00E84555" w:rsidRDefault="005707B1" w:rsidP="005707B1">
      <w:pPr>
        <w:spacing w:before="120" w:after="120" w:line="288" w:lineRule="auto"/>
        <w:ind w:firstLine="720"/>
        <w:jc w:val="both"/>
        <w:rPr>
          <w:sz w:val="28"/>
          <w:szCs w:val="28"/>
          <w:lang w:val="vi-VN"/>
        </w:rPr>
      </w:pPr>
      <w:r w:rsidRPr="00E84555">
        <w:rPr>
          <w:sz w:val="28"/>
          <w:szCs w:val="28"/>
          <w:lang w:val="vi-VN"/>
        </w:rPr>
        <w:lastRenderedPageBreak/>
        <w:t xml:space="preserve">2. Đối với doanh nghiệp nhà nước đã giải thể nêu tại </w:t>
      </w:r>
      <w:r w:rsidRPr="00585339">
        <w:rPr>
          <w:sz w:val="28"/>
          <w:szCs w:val="28"/>
          <w:lang w:val="vi-VN"/>
        </w:rPr>
        <w:t>K</w:t>
      </w:r>
      <w:r w:rsidRPr="00E84555">
        <w:rPr>
          <w:sz w:val="28"/>
          <w:szCs w:val="28"/>
          <w:lang w:val="vi-VN"/>
        </w:rPr>
        <w:t xml:space="preserve">hoản 2 Điều 2 </w:t>
      </w:r>
      <w:r w:rsidRPr="00E84555">
        <w:rPr>
          <w:sz w:val="28"/>
          <w:szCs w:val="28"/>
          <w:lang w:val="am-ET"/>
        </w:rPr>
        <w:t>Thông tư</w:t>
      </w:r>
      <w:r w:rsidRPr="00E84555">
        <w:rPr>
          <w:sz w:val="28"/>
          <w:szCs w:val="28"/>
          <w:lang w:val="vi-VN"/>
        </w:rPr>
        <w:t xml:space="preserve"> này thì phải đảm bảo </w:t>
      </w:r>
      <w:r w:rsidRPr="00E84555">
        <w:rPr>
          <w:sz w:val="28"/>
          <w:szCs w:val="28"/>
          <w:lang w:val="am-ET"/>
        </w:rPr>
        <w:t>các</w:t>
      </w:r>
      <w:r w:rsidRPr="00E84555">
        <w:rPr>
          <w:sz w:val="28"/>
          <w:szCs w:val="28"/>
          <w:lang w:val="vi-VN"/>
        </w:rPr>
        <w:t xml:space="preserve"> điều kiện sau </w:t>
      </w:r>
    </w:p>
    <w:p w:rsidR="005707B1" w:rsidRPr="00585339" w:rsidRDefault="005707B1" w:rsidP="005707B1">
      <w:pPr>
        <w:spacing w:before="120" w:after="120" w:line="288" w:lineRule="auto"/>
        <w:ind w:firstLine="720"/>
        <w:jc w:val="both"/>
        <w:rPr>
          <w:sz w:val="28"/>
          <w:szCs w:val="28"/>
          <w:lang w:val="vi-VN"/>
        </w:rPr>
      </w:pPr>
      <w:r w:rsidRPr="00E84555">
        <w:rPr>
          <w:sz w:val="28"/>
          <w:szCs w:val="28"/>
          <w:lang w:val="vi-VN"/>
        </w:rPr>
        <w:t>a) Doanh nghiệp nhà nước hạch toán độc lập</w:t>
      </w:r>
      <w:r w:rsidRPr="00585339">
        <w:rPr>
          <w:sz w:val="28"/>
          <w:szCs w:val="28"/>
          <w:lang w:val="vi-VN"/>
        </w:rPr>
        <w:t>.</w:t>
      </w:r>
    </w:p>
    <w:p w:rsidR="005707B1" w:rsidRPr="00585339" w:rsidRDefault="005707B1" w:rsidP="005707B1">
      <w:pPr>
        <w:spacing w:before="120" w:after="120" w:line="288" w:lineRule="auto"/>
        <w:ind w:firstLine="720"/>
        <w:jc w:val="both"/>
        <w:rPr>
          <w:sz w:val="28"/>
          <w:szCs w:val="28"/>
          <w:lang w:val="vi-VN"/>
        </w:rPr>
      </w:pPr>
      <w:r w:rsidRPr="00E84555">
        <w:rPr>
          <w:sz w:val="28"/>
          <w:szCs w:val="28"/>
          <w:lang w:val="vi-VN"/>
        </w:rPr>
        <w:t>b) Đã</w:t>
      </w:r>
      <w:r w:rsidRPr="00585339">
        <w:rPr>
          <w:sz w:val="28"/>
          <w:szCs w:val="28"/>
          <w:lang w:val="vi-VN"/>
        </w:rPr>
        <w:t xml:space="preserve"> c</w:t>
      </w:r>
      <w:r w:rsidRPr="00E84555">
        <w:rPr>
          <w:sz w:val="28"/>
          <w:szCs w:val="28"/>
          <w:lang w:val="vi-VN"/>
        </w:rPr>
        <w:t>ó quyết định giải thể của cơ quan có thẩm quyền</w:t>
      </w:r>
      <w:r w:rsidRPr="00585339">
        <w:rPr>
          <w:sz w:val="28"/>
          <w:szCs w:val="28"/>
          <w:lang w:val="vi-VN"/>
        </w:rPr>
        <w:t>.</w:t>
      </w:r>
    </w:p>
    <w:p w:rsidR="005707B1" w:rsidRPr="00E84555" w:rsidRDefault="005707B1" w:rsidP="005707B1">
      <w:pPr>
        <w:spacing w:before="120" w:after="120" w:line="288" w:lineRule="auto"/>
        <w:ind w:firstLine="720"/>
        <w:jc w:val="both"/>
        <w:rPr>
          <w:sz w:val="28"/>
          <w:szCs w:val="28"/>
          <w:lang w:val="vi-VN"/>
        </w:rPr>
      </w:pPr>
      <w:r w:rsidRPr="00E84555">
        <w:rPr>
          <w:sz w:val="28"/>
          <w:szCs w:val="28"/>
          <w:lang w:val="vi-VN"/>
        </w:rPr>
        <w:t xml:space="preserve">3. Đối với doanh nghiệp cổ phần hóa nêu tại </w:t>
      </w:r>
      <w:r w:rsidRPr="00585339">
        <w:rPr>
          <w:sz w:val="28"/>
          <w:szCs w:val="28"/>
          <w:lang w:val="vi-VN"/>
        </w:rPr>
        <w:t>K</w:t>
      </w:r>
      <w:r w:rsidRPr="00E84555">
        <w:rPr>
          <w:sz w:val="28"/>
          <w:szCs w:val="28"/>
          <w:lang w:val="vi-VN"/>
        </w:rPr>
        <w:t xml:space="preserve">hoản 3 Điều 2 Thông tư này thì phải đảm bảo các điều kiện </w:t>
      </w:r>
    </w:p>
    <w:p w:rsidR="005707B1" w:rsidRPr="00585339" w:rsidRDefault="005707B1" w:rsidP="005707B1">
      <w:pPr>
        <w:spacing w:before="120" w:after="120" w:line="288" w:lineRule="auto"/>
        <w:ind w:firstLine="720"/>
        <w:jc w:val="both"/>
        <w:rPr>
          <w:sz w:val="28"/>
          <w:szCs w:val="28"/>
          <w:lang w:val="vi-VN"/>
        </w:rPr>
      </w:pPr>
      <w:r w:rsidRPr="00E84555">
        <w:rPr>
          <w:sz w:val="28"/>
          <w:szCs w:val="28"/>
          <w:lang w:val="vi-VN"/>
        </w:rPr>
        <w:t>a) Thực hiện cổ phần hóa theo Nghị định số 44/1998/NĐ-CP ngày 29</w:t>
      </w:r>
      <w:r w:rsidRPr="00585339">
        <w:rPr>
          <w:sz w:val="28"/>
          <w:szCs w:val="28"/>
          <w:lang w:val="vi-VN"/>
        </w:rPr>
        <w:t xml:space="preserve"> tháng </w:t>
      </w:r>
      <w:r w:rsidRPr="00E84555">
        <w:rPr>
          <w:sz w:val="28"/>
          <w:szCs w:val="28"/>
          <w:lang w:val="vi-VN"/>
        </w:rPr>
        <w:t>6</w:t>
      </w:r>
      <w:r w:rsidRPr="00585339">
        <w:rPr>
          <w:sz w:val="28"/>
          <w:szCs w:val="28"/>
          <w:lang w:val="vi-VN"/>
        </w:rPr>
        <w:t xml:space="preserve"> năm </w:t>
      </w:r>
      <w:r w:rsidRPr="00E84555">
        <w:rPr>
          <w:sz w:val="28"/>
          <w:szCs w:val="28"/>
          <w:lang w:val="vi-VN"/>
        </w:rPr>
        <w:t>1998, Nghị định số 64/2002/NĐ-CP ngày 19</w:t>
      </w:r>
      <w:r w:rsidRPr="00585339">
        <w:rPr>
          <w:sz w:val="28"/>
          <w:szCs w:val="28"/>
          <w:lang w:val="vi-VN"/>
        </w:rPr>
        <w:t xml:space="preserve"> tháng </w:t>
      </w:r>
      <w:r w:rsidRPr="00E84555">
        <w:rPr>
          <w:sz w:val="28"/>
          <w:szCs w:val="28"/>
          <w:lang w:val="vi-VN"/>
        </w:rPr>
        <w:t>6</w:t>
      </w:r>
      <w:r w:rsidRPr="00585339">
        <w:rPr>
          <w:sz w:val="28"/>
          <w:szCs w:val="28"/>
          <w:lang w:val="vi-VN"/>
        </w:rPr>
        <w:t xml:space="preserve"> năm </w:t>
      </w:r>
      <w:r w:rsidRPr="00E84555">
        <w:rPr>
          <w:sz w:val="28"/>
          <w:szCs w:val="28"/>
          <w:lang w:val="vi-VN"/>
        </w:rPr>
        <w:t>2002, Nghị định số 187/2004/NĐ-CP ngày 16</w:t>
      </w:r>
      <w:r w:rsidRPr="00585339">
        <w:rPr>
          <w:sz w:val="28"/>
          <w:szCs w:val="28"/>
          <w:lang w:val="vi-VN"/>
        </w:rPr>
        <w:t xml:space="preserve"> tháng </w:t>
      </w:r>
      <w:r w:rsidRPr="00E84555">
        <w:rPr>
          <w:sz w:val="28"/>
          <w:szCs w:val="28"/>
          <w:lang w:val="vi-VN"/>
        </w:rPr>
        <w:t>11</w:t>
      </w:r>
      <w:r w:rsidRPr="00585339">
        <w:rPr>
          <w:sz w:val="28"/>
          <w:szCs w:val="28"/>
          <w:lang w:val="vi-VN"/>
        </w:rPr>
        <w:t xml:space="preserve"> năm </w:t>
      </w:r>
      <w:r w:rsidRPr="00E84555">
        <w:rPr>
          <w:sz w:val="28"/>
          <w:szCs w:val="28"/>
          <w:lang w:val="vi-VN"/>
        </w:rPr>
        <w:t>2004 của Chính phủ về việc chuyển doanh nghiệp nhà nước thành công ty cổ phần</w:t>
      </w:r>
      <w:r w:rsidRPr="00585339">
        <w:rPr>
          <w:sz w:val="28"/>
          <w:szCs w:val="28"/>
          <w:lang w:val="vi-VN"/>
        </w:rPr>
        <w:t>.</w:t>
      </w:r>
    </w:p>
    <w:p w:rsidR="005707B1" w:rsidRPr="00585339" w:rsidRDefault="005707B1" w:rsidP="005707B1">
      <w:pPr>
        <w:spacing w:before="120" w:after="120" w:line="288" w:lineRule="auto"/>
        <w:ind w:firstLine="720"/>
        <w:jc w:val="both"/>
        <w:rPr>
          <w:sz w:val="28"/>
          <w:szCs w:val="28"/>
          <w:lang w:val="vi-VN"/>
        </w:rPr>
      </w:pPr>
      <w:r w:rsidRPr="00E84555">
        <w:rPr>
          <w:sz w:val="28"/>
          <w:szCs w:val="28"/>
          <w:lang w:val="vi-VN"/>
        </w:rPr>
        <w:t>b) Đã được cấp giấy chứng nhận đăng ký kinh doanh thành lập công ty cổ phần</w:t>
      </w:r>
      <w:r w:rsidRPr="00585339">
        <w:rPr>
          <w:sz w:val="28"/>
          <w:szCs w:val="28"/>
          <w:lang w:val="vi-VN"/>
        </w:rPr>
        <w:t>.</w:t>
      </w:r>
    </w:p>
    <w:p w:rsidR="005707B1" w:rsidRPr="00E84555" w:rsidRDefault="005707B1" w:rsidP="005707B1">
      <w:pPr>
        <w:spacing w:before="120" w:after="120" w:line="288" w:lineRule="auto"/>
        <w:ind w:firstLine="720"/>
        <w:jc w:val="both"/>
        <w:rPr>
          <w:sz w:val="28"/>
          <w:szCs w:val="28"/>
          <w:lang w:val="vi-VN"/>
        </w:rPr>
      </w:pPr>
      <w:r w:rsidRPr="00E84555">
        <w:rPr>
          <w:sz w:val="28"/>
          <w:szCs w:val="28"/>
          <w:lang w:val="vi-VN"/>
        </w:rPr>
        <w:t xml:space="preserve">c) Khoản tiền thuế, tiền phạt đề nghị xóa nợ chưa được giảm vốn nhà nước có tại doanh nghiệp </w:t>
      </w:r>
      <w:r w:rsidRPr="00E84555">
        <w:rPr>
          <w:sz w:val="28"/>
          <w:szCs w:val="28"/>
          <w:lang w:val="am-ET"/>
        </w:rPr>
        <w:t>khi xác định giá trị doanh nghiệp để cổ phần hóa hoặc khi doanh nghiệp chính thức chuyển thành công ty cổ phần.</w:t>
      </w:r>
    </w:p>
    <w:p w:rsidR="005707B1" w:rsidRPr="00585339" w:rsidRDefault="005707B1" w:rsidP="005707B1">
      <w:pPr>
        <w:pStyle w:val="BodyText2"/>
        <w:spacing w:before="120" w:after="120" w:line="288" w:lineRule="auto"/>
        <w:ind w:firstLine="720"/>
        <w:rPr>
          <w:rFonts w:ascii="Times New Roman" w:hAnsi="Times New Roman"/>
          <w:sz w:val="28"/>
          <w:szCs w:val="28"/>
          <w:lang w:val="vi-VN"/>
        </w:rPr>
      </w:pPr>
      <w:r w:rsidRPr="00E84555">
        <w:rPr>
          <w:rFonts w:ascii="Times New Roman" w:hAnsi="Times New Roman"/>
          <w:sz w:val="28"/>
          <w:szCs w:val="28"/>
          <w:lang w:val="vi-VN"/>
        </w:rPr>
        <w:t xml:space="preserve">4. Đối với doanh nghiệp nhà nước thực hiện chuyển đổi sở hữu theo hình thức giao, bán nêu tại </w:t>
      </w:r>
      <w:r w:rsidRPr="00585339">
        <w:rPr>
          <w:rFonts w:ascii="Times New Roman" w:hAnsi="Times New Roman"/>
          <w:sz w:val="28"/>
          <w:szCs w:val="28"/>
          <w:lang w:val="vi-VN"/>
        </w:rPr>
        <w:t>K</w:t>
      </w:r>
      <w:r w:rsidRPr="00E84555">
        <w:rPr>
          <w:rFonts w:ascii="Times New Roman" w:hAnsi="Times New Roman"/>
          <w:sz w:val="28"/>
          <w:szCs w:val="28"/>
          <w:lang w:val="vi-VN"/>
        </w:rPr>
        <w:t>hoản 4 Điều 2 Thông tư này thì phải đảm bảo các điều kiện</w:t>
      </w:r>
    </w:p>
    <w:p w:rsidR="005707B1" w:rsidRPr="00585339" w:rsidRDefault="005707B1" w:rsidP="005707B1">
      <w:pPr>
        <w:pStyle w:val="BodyText2"/>
        <w:spacing w:before="120" w:after="120" w:line="288" w:lineRule="auto"/>
        <w:ind w:firstLine="720"/>
        <w:rPr>
          <w:rFonts w:ascii="Times New Roman" w:hAnsi="Times New Roman"/>
          <w:sz w:val="28"/>
          <w:szCs w:val="28"/>
          <w:lang w:val="vi-VN"/>
        </w:rPr>
      </w:pPr>
      <w:r w:rsidRPr="00E84555">
        <w:rPr>
          <w:rFonts w:ascii="Times New Roman" w:hAnsi="Times New Roman"/>
          <w:sz w:val="28"/>
          <w:szCs w:val="28"/>
          <w:lang w:val="vi-VN"/>
        </w:rPr>
        <w:t>a) Thực hiện giao, bán theo Nghị định số 103/1999/NĐ-CP ngày 10</w:t>
      </w:r>
      <w:r w:rsidRPr="00585339">
        <w:rPr>
          <w:rFonts w:ascii="Times New Roman" w:hAnsi="Times New Roman"/>
          <w:sz w:val="28"/>
          <w:szCs w:val="28"/>
          <w:lang w:val="vi-VN"/>
        </w:rPr>
        <w:t xml:space="preserve"> tháng </w:t>
      </w:r>
      <w:r w:rsidRPr="00E84555">
        <w:rPr>
          <w:rFonts w:ascii="Times New Roman" w:hAnsi="Times New Roman"/>
          <w:sz w:val="28"/>
          <w:szCs w:val="28"/>
          <w:lang w:val="vi-VN"/>
        </w:rPr>
        <w:t>9</w:t>
      </w:r>
      <w:r w:rsidRPr="00585339">
        <w:rPr>
          <w:rFonts w:ascii="Times New Roman" w:hAnsi="Times New Roman"/>
          <w:sz w:val="28"/>
          <w:szCs w:val="28"/>
          <w:lang w:val="vi-VN"/>
        </w:rPr>
        <w:t xml:space="preserve"> năm </w:t>
      </w:r>
      <w:r w:rsidRPr="00E84555">
        <w:rPr>
          <w:rFonts w:ascii="Times New Roman" w:hAnsi="Times New Roman"/>
          <w:sz w:val="28"/>
          <w:szCs w:val="28"/>
          <w:lang w:val="vi-VN"/>
        </w:rPr>
        <w:t>1999, Nghị định số 80/2005/NĐ-CP ngày 22</w:t>
      </w:r>
      <w:r w:rsidRPr="00585339">
        <w:rPr>
          <w:rFonts w:ascii="Times New Roman" w:hAnsi="Times New Roman"/>
          <w:sz w:val="28"/>
          <w:szCs w:val="28"/>
          <w:lang w:val="vi-VN"/>
        </w:rPr>
        <w:t xml:space="preserve"> tháng </w:t>
      </w:r>
      <w:r w:rsidRPr="00E84555">
        <w:rPr>
          <w:rFonts w:ascii="Times New Roman" w:hAnsi="Times New Roman"/>
          <w:sz w:val="28"/>
          <w:szCs w:val="28"/>
          <w:lang w:val="vi-VN"/>
        </w:rPr>
        <w:t>6</w:t>
      </w:r>
      <w:r w:rsidRPr="00585339">
        <w:rPr>
          <w:rFonts w:ascii="Times New Roman" w:hAnsi="Times New Roman"/>
          <w:sz w:val="28"/>
          <w:szCs w:val="28"/>
          <w:lang w:val="vi-VN"/>
        </w:rPr>
        <w:t xml:space="preserve"> năm </w:t>
      </w:r>
      <w:r w:rsidRPr="00E84555">
        <w:rPr>
          <w:rFonts w:ascii="Times New Roman" w:hAnsi="Times New Roman"/>
          <w:sz w:val="28"/>
          <w:szCs w:val="28"/>
          <w:lang w:val="vi-VN"/>
        </w:rPr>
        <w:t>2005 của Chính phủ về giao, bán, khoán kinh doanh, cho thuê công ty nhà nước</w:t>
      </w:r>
      <w:r w:rsidRPr="00585339">
        <w:rPr>
          <w:rFonts w:ascii="Times New Roman" w:hAnsi="Times New Roman"/>
          <w:sz w:val="28"/>
          <w:szCs w:val="28"/>
          <w:lang w:val="vi-VN"/>
        </w:rPr>
        <w:t>.</w:t>
      </w:r>
    </w:p>
    <w:p w:rsidR="005707B1" w:rsidRPr="00585339" w:rsidRDefault="005707B1" w:rsidP="005707B1">
      <w:pPr>
        <w:pStyle w:val="BodyText2"/>
        <w:spacing w:before="120" w:after="120" w:line="288" w:lineRule="auto"/>
        <w:ind w:firstLine="720"/>
        <w:rPr>
          <w:rFonts w:ascii="Times New Roman" w:hAnsi="Times New Roman"/>
          <w:sz w:val="28"/>
          <w:szCs w:val="28"/>
          <w:lang w:val="vi-VN"/>
        </w:rPr>
      </w:pPr>
      <w:r w:rsidRPr="00E84555">
        <w:rPr>
          <w:rFonts w:ascii="Times New Roman" w:hAnsi="Times New Roman"/>
          <w:sz w:val="28"/>
          <w:szCs w:val="28"/>
          <w:lang w:val="vi-VN"/>
        </w:rPr>
        <w:t>b) Đã được cấp giấy chứng nhận đăng ký kinh doanh thành lập doanh nghiệp</w:t>
      </w:r>
      <w:r w:rsidRPr="00585339">
        <w:rPr>
          <w:rFonts w:ascii="Times New Roman" w:hAnsi="Times New Roman"/>
          <w:sz w:val="28"/>
          <w:szCs w:val="28"/>
          <w:lang w:val="vi-VN"/>
        </w:rPr>
        <w:t>.</w:t>
      </w:r>
    </w:p>
    <w:p w:rsidR="005707B1" w:rsidRPr="00E84555" w:rsidRDefault="005707B1" w:rsidP="005707B1">
      <w:pPr>
        <w:pStyle w:val="BodyText2"/>
        <w:spacing w:before="120" w:after="120" w:line="288" w:lineRule="auto"/>
        <w:ind w:firstLine="720"/>
        <w:rPr>
          <w:rFonts w:ascii="Times New Roman" w:hAnsi="Times New Roman"/>
          <w:sz w:val="28"/>
          <w:szCs w:val="28"/>
          <w:lang w:val="vi-VN"/>
        </w:rPr>
      </w:pPr>
      <w:r w:rsidRPr="00E84555">
        <w:rPr>
          <w:rFonts w:ascii="Times New Roman" w:hAnsi="Times New Roman"/>
          <w:sz w:val="28"/>
          <w:szCs w:val="28"/>
          <w:lang w:val="vi-VN"/>
        </w:rPr>
        <w:t>c) Khoản tiền thuế, tiền phạt đề nghị xóa nợ không được tính vào giá trị doanh nghiệp để giao, bán.</w:t>
      </w:r>
    </w:p>
    <w:p w:rsidR="005707B1" w:rsidRPr="00E84555" w:rsidRDefault="005707B1" w:rsidP="005707B1">
      <w:pPr>
        <w:spacing w:before="120" w:after="120" w:line="288" w:lineRule="auto"/>
        <w:ind w:firstLine="720"/>
        <w:jc w:val="both"/>
        <w:rPr>
          <w:b/>
          <w:color w:val="000000"/>
          <w:sz w:val="28"/>
          <w:szCs w:val="28"/>
          <w:lang w:val="es-ES"/>
        </w:rPr>
      </w:pPr>
      <w:r w:rsidRPr="00E84555">
        <w:rPr>
          <w:szCs w:val="28"/>
          <w:lang w:val="es-ES"/>
        </w:rPr>
        <w:t xml:space="preserve"> </w:t>
      </w:r>
      <w:r w:rsidRPr="00E84555">
        <w:rPr>
          <w:b/>
          <w:color w:val="000000"/>
          <w:sz w:val="28"/>
          <w:szCs w:val="28"/>
          <w:lang w:val="vi-VN"/>
        </w:rPr>
        <w:t xml:space="preserve">Điều </w:t>
      </w:r>
      <w:r w:rsidRPr="00E84555">
        <w:rPr>
          <w:b/>
          <w:color w:val="000000"/>
          <w:sz w:val="28"/>
          <w:szCs w:val="28"/>
          <w:lang w:val="es-ES"/>
        </w:rPr>
        <w:t>4</w:t>
      </w:r>
      <w:r w:rsidRPr="00E84555">
        <w:rPr>
          <w:b/>
          <w:color w:val="000000"/>
          <w:sz w:val="28"/>
          <w:szCs w:val="28"/>
          <w:lang w:val="vi-VN"/>
        </w:rPr>
        <w:t xml:space="preserve">. </w:t>
      </w:r>
      <w:r w:rsidRPr="00E84555">
        <w:rPr>
          <w:b/>
          <w:color w:val="000000"/>
          <w:sz w:val="28"/>
          <w:szCs w:val="28"/>
          <w:lang w:val="es-ES"/>
        </w:rPr>
        <w:t xml:space="preserve">Thẩm quyền xóa nợ </w:t>
      </w:r>
    </w:p>
    <w:p w:rsidR="005707B1" w:rsidRPr="00585339" w:rsidRDefault="005707B1" w:rsidP="005707B1">
      <w:pPr>
        <w:spacing w:before="120" w:after="120" w:line="288" w:lineRule="auto"/>
        <w:ind w:firstLine="720"/>
        <w:jc w:val="both"/>
        <w:rPr>
          <w:sz w:val="28"/>
          <w:szCs w:val="28"/>
          <w:lang w:val="es-ES"/>
        </w:rPr>
      </w:pPr>
      <w:r w:rsidRPr="00585339">
        <w:rPr>
          <w:sz w:val="28"/>
          <w:szCs w:val="28"/>
          <w:lang w:val="es-ES"/>
        </w:rPr>
        <w:t xml:space="preserve">1. Thủ tướng Chính phủ xóa nợ </w:t>
      </w:r>
      <w:r w:rsidRPr="00E84555">
        <w:rPr>
          <w:sz w:val="28"/>
          <w:szCs w:val="28"/>
          <w:lang w:val="vi-VN"/>
        </w:rPr>
        <w:t xml:space="preserve">đối với </w:t>
      </w:r>
      <w:r w:rsidRPr="00585339">
        <w:rPr>
          <w:sz w:val="28"/>
          <w:szCs w:val="28"/>
          <w:lang w:val="es-ES"/>
        </w:rPr>
        <w:t xml:space="preserve">trường </w:t>
      </w:r>
      <w:r w:rsidRPr="00E84555">
        <w:rPr>
          <w:sz w:val="28"/>
          <w:szCs w:val="28"/>
          <w:lang w:val="vi-VN"/>
        </w:rPr>
        <w:t xml:space="preserve">hợp người nộp thuế nợ tiền thuế, </w:t>
      </w:r>
      <w:r w:rsidRPr="00585339">
        <w:rPr>
          <w:sz w:val="28"/>
          <w:szCs w:val="28"/>
          <w:lang w:val="es-ES"/>
        </w:rPr>
        <w:t xml:space="preserve">tiền chậm nộp, </w:t>
      </w:r>
      <w:r w:rsidRPr="00E84555">
        <w:rPr>
          <w:sz w:val="28"/>
          <w:szCs w:val="28"/>
          <w:lang w:val="vi-VN"/>
        </w:rPr>
        <w:t xml:space="preserve">tiền phạt từ </w:t>
      </w:r>
      <w:r w:rsidRPr="00E84555">
        <w:rPr>
          <w:sz w:val="28"/>
          <w:szCs w:val="28"/>
          <w:lang w:val="es-ES"/>
        </w:rPr>
        <w:t>10 (</w:t>
      </w:r>
      <w:r w:rsidRPr="00E84555">
        <w:rPr>
          <w:sz w:val="28"/>
          <w:szCs w:val="28"/>
          <w:lang w:val="vi-VN"/>
        </w:rPr>
        <w:t>mười</w:t>
      </w:r>
      <w:r w:rsidRPr="00E84555">
        <w:rPr>
          <w:sz w:val="28"/>
          <w:szCs w:val="28"/>
          <w:lang w:val="es-ES"/>
        </w:rPr>
        <w:t>)</w:t>
      </w:r>
      <w:r w:rsidRPr="00E84555">
        <w:rPr>
          <w:sz w:val="28"/>
          <w:szCs w:val="28"/>
          <w:lang w:val="vi-VN"/>
        </w:rPr>
        <w:t xml:space="preserve"> tỷ đ</w:t>
      </w:r>
      <w:r w:rsidRPr="00585339">
        <w:rPr>
          <w:sz w:val="28"/>
          <w:szCs w:val="28"/>
          <w:lang w:val="es-ES"/>
        </w:rPr>
        <w:t>ồ</w:t>
      </w:r>
      <w:r w:rsidRPr="00E84555">
        <w:rPr>
          <w:sz w:val="28"/>
          <w:szCs w:val="28"/>
          <w:lang w:val="vi-VN"/>
        </w:rPr>
        <w:t>ng tr</w:t>
      </w:r>
      <w:r w:rsidRPr="00585339">
        <w:rPr>
          <w:sz w:val="28"/>
          <w:szCs w:val="28"/>
          <w:lang w:val="es-ES"/>
        </w:rPr>
        <w:t>ở</w:t>
      </w:r>
      <w:r w:rsidRPr="00E84555">
        <w:rPr>
          <w:sz w:val="28"/>
          <w:szCs w:val="28"/>
          <w:lang w:val="vi-VN"/>
        </w:rPr>
        <w:t xml:space="preserve"> lên</w:t>
      </w:r>
      <w:r w:rsidRPr="00585339">
        <w:rPr>
          <w:sz w:val="28"/>
          <w:szCs w:val="28"/>
          <w:lang w:val="es-ES"/>
        </w:rPr>
        <w:t>.</w:t>
      </w:r>
    </w:p>
    <w:p w:rsidR="005707B1" w:rsidRPr="00585339" w:rsidRDefault="005707B1" w:rsidP="005707B1">
      <w:pPr>
        <w:spacing w:before="120" w:after="120" w:line="288" w:lineRule="auto"/>
        <w:ind w:firstLine="720"/>
        <w:jc w:val="both"/>
        <w:rPr>
          <w:sz w:val="28"/>
          <w:szCs w:val="28"/>
          <w:lang w:val="es-ES"/>
        </w:rPr>
      </w:pPr>
      <w:r w:rsidRPr="00585339">
        <w:rPr>
          <w:sz w:val="28"/>
          <w:szCs w:val="28"/>
          <w:lang w:val="es-ES"/>
        </w:rPr>
        <w:t xml:space="preserve">2. </w:t>
      </w:r>
      <w:r w:rsidRPr="00E84555">
        <w:rPr>
          <w:sz w:val="28"/>
          <w:szCs w:val="28"/>
          <w:lang w:val="vi-VN"/>
        </w:rPr>
        <w:t>Bộ trưởng Bộ Tài chính x</w:t>
      </w:r>
      <w:r w:rsidRPr="00585339">
        <w:rPr>
          <w:sz w:val="28"/>
          <w:szCs w:val="28"/>
          <w:lang w:val="es-ES"/>
        </w:rPr>
        <w:t xml:space="preserve">óa </w:t>
      </w:r>
      <w:r w:rsidRPr="00E84555">
        <w:rPr>
          <w:sz w:val="28"/>
          <w:szCs w:val="28"/>
          <w:lang w:val="vi-VN"/>
        </w:rPr>
        <w:t>nợ đối với trường hợp người nộp thu</w:t>
      </w:r>
      <w:r w:rsidRPr="00585339">
        <w:rPr>
          <w:sz w:val="28"/>
          <w:szCs w:val="28"/>
          <w:lang w:val="es-ES"/>
        </w:rPr>
        <w:t xml:space="preserve">ế </w:t>
      </w:r>
      <w:r w:rsidRPr="00E84555">
        <w:rPr>
          <w:sz w:val="28"/>
          <w:szCs w:val="28"/>
          <w:lang w:val="vi-VN"/>
        </w:rPr>
        <w:t xml:space="preserve">nợ tiền thuế, tiền chậm nộp, tiền phạt từ </w:t>
      </w:r>
      <w:r w:rsidRPr="00585339">
        <w:rPr>
          <w:sz w:val="28"/>
          <w:szCs w:val="28"/>
          <w:lang w:val="es-ES"/>
        </w:rPr>
        <w:t>5 (</w:t>
      </w:r>
      <w:r w:rsidRPr="00E84555">
        <w:rPr>
          <w:sz w:val="28"/>
          <w:szCs w:val="28"/>
          <w:lang w:val="vi-VN"/>
        </w:rPr>
        <w:t>năm</w:t>
      </w:r>
      <w:r w:rsidRPr="00585339">
        <w:rPr>
          <w:sz w:val="28"/>
          <w:szCs w:val="28"/>
          <w:lang w:val="es-ES"/>
        </w:rPr>
        <w:t>)</w:t>
      </w:r>
      <w:r w:rsidRPr="00E84555">
        <w:rPr>
          <w:sz w:val="28"/>
          <w:szCs w:val="28"/>
          <w:lang w:val="vi-VN"/>
        </w:rPr>
        <w:t xml:space="preserve"> t</w:t>
      </w:r>
      <w:r w:rsidRPr="00585339">
        <w:rPr>
          <w:sz w:val="28"/>
          <w:szCs w:val="28"/>
          <w:lang w:val="es-ES"/>
        </w:rPr>
        <w:t xml:space="preserve">ỷ </w:t>
      </w:r>
      <w:r w:rsidRPr="00E84555">
        <w:rPr>
          <w:sz w:val="28"/>
          <w:szCs w:val="28"/>
          <w:lang w:val="vi-VN"/>
        </w:rPr>
        <w:t xml:space="preserve">đồng đến dưới </w:t>
      </w:r>
      <w:r w:rsidRPr="00585339">
        <w:rPr>
          <w:sz w:val="28"/>
          <w:szCs w:val="28"/>
          <w:lang w:val="es-ES"/>
        </w:rPr>
        <w:t>10 (</w:t>
      </w:r>
      <w:r w:rsidRPr="00E84555">
        <w:rPr>
          <w:sz w:val="28"/>
          <w:szCs w:val="28"/>
          <w:lang w:val="vi-VN"/>
        </w:rPr>
        <w:t>mười</w:t>
      </w:r>
      <w:r w:rsidRPr="00585339">
        <w:rPr>
          <w:sz w:val="28"/>
          <w:szCs w:val="28"/>
          <w:lang w:val="es-ES"/>
        </w:rPr>
        <w:t>)</w:t>
      </w:r>
      <w:r w:rsidRPr="00E84555">
        <w:rPr>
          <w:sz w:val="28"/>
          <w:szCs w:val="28"/>
          <w:lang w:val="vi-VN"/>
        </w:rPr>
        <w:t xml:space="preserve"> t</w:t>
      </w:r>
      <w:r w:rsidRPr="00585339">
        <w:rPr>
          <w:sz w:val="28"/>
          <w:szCs w:val="28"/>
          <w:lang w:val="es-ES"/>
        </w:rPr>
        <w:t>ỷ</w:t>
      </w:r>
      <w:r w:rsidRPr="00E84555">
        <w:rPr>
          <w:sz w:val="28"/>
          <w:szCs w:val="28"/>
          <w:lang w:val="vi-VN"/>
        </w:rPr>
        <w:t xml:space="preserve"> đ</w:t>
      </w:r>
      <w:r w:rsidRPr="00585339">
        <w:rPr>
          <w:sz w:val="28"/>
          <w:szCs w:val="28"/>
          <w:lang w:val="es-ES"/>
        </w:rPr>
        <w:t>ồ</w:t>
      </w:r>
      <w:r w:rsidRPr="00E84555">
        <w:rPr>
          <w:sz w:val="28"/>
          <w:szCs w:val="28"/>
          <w:lang w:val="vi-VN"/>
        </w:rPr>
        <w:t>ng</w:t>
      </w:r>
      <w:r w:rsidRPr="00585339">
        <w:rPr>
          <w:sz w:val="28"/>
          <w:szCs w:val="28"/>
          <w:lang w:val="es-ES"/>
        </w:rPr>
        <w:t>.</w:t>
      </w:r>
    </w:p>
    <w:p w:rsidR="005707B1" w:rsidRPr="00585339" w:rsidRDefault="005707B1" w:rsidP="005707B1">
      <w:pPr>
        <w:spacing w:before="120" w:after="120" w:line="288" w:lineRule="auto"/>
        <w:ind w:firstLine="711"/>
        <w:jc w:val="both"/>
        <w:rPr>
          <w:sz w:val="28"/>
          <w:szCs w:val="28"/>
          <w:lang w:val="es-ES"/>
        </w:rPr>
      </w:pPr>
      <w:r w:rsidRPr="00585339">
        <w:rPr>
          <w:sz w:val="28"/>
          <w:szCs w:val="28"/>
          <w:lang w:val="es-ES"/>
        </w:rPr>
        <w:lastRenderedPageBreak/>
        <w:t xml:space="preserve">3. </w:t>
      </w:r>
      <w:r w:rsidRPr="00E84555">
        <w:rPr>
          <w:sz w:val="28"/>
          <w:szCs w:val="28"/>
          <w:lang w:val="vi-VN"/>
        </w:rPr>
        <w:t>T</w:t>
      </w:r>
      <w:r w:rsidRPr="00585339">
        <w:rPr>
          <w:sz w:val="28"/>
          <w:szCs w:val="28"/>
          <w:lang w:val="es-ES"/>
        </w:rPr>
        <w:t>ổ</w:t>
      </w:r>
      <w:r w:rsidRPr="00E84555">
        <w:rPr>
          <w:sz w:val="28"/>
          <w:szCs w:val="28"/>
          <w:lang w:val="vi-VN"/>
        </w:rPr>
        <w:t>ng cục t</w:t>
      </w:r>
      <w:r w:rsidRPr="00585339">
        <w:rPr>
          <w:sz w:val="28"/>
          <w:szCs w:val="28"/>
          <w:lang w:val="es-ES"/>
        </w:rPr>
        <w:t xml:space="preserve">rưởng </w:t>
      </w:r>
      <w:r w:rsidRPr="00E84555">
        <w:rPr>
          <w:sz w:val="28"/>
          <w:szCs w:val="28"/>
          <w:lang w:val="vi-VN"/>
        </w:rPr>
        <w:t xml:space="preserve">Tổng cục </w:t>
      </w:r>
      <w:r w:rsidRPr="00585339">
        <w:rPr>
          <w:sz w:val="28"/>
          <w:szCs w:val="28"/>
          <w:lang w:val="es-ES"/>
        </w:rPr>
        <w:t>T</w:t>
      </w:r>
      <w:r w:rsidRPr="00E84555">
        <w:rPr>
          <w:sz w:val="28"/>
          <w:szCs w:val="28"/>
          <w:lang w:val="vi-VN"/>
        </w:rPr>
        <w:t>huế, T</w:t>
      </w:r>
      <w:r w:rsidRPr="00585339">
        <w:rPr>
          <w:sz w:val="28"/>
          <w:szCs w:val="28"/>
          <w:lang w:val="es-ES"/>
        </w:rPr>
        <w:t>ổ</w:t>
      </w:r>
      <w:r w:rsidRPr="00E84555">
        <w:rPr>
          <w:sz w:val="28"/>
          <w:szCs w:val="28"/>
          <w:lang w:val="vi-VN"/>
        </w:rPr>
        <w:t>ng cục trưởng T</w:t>
      </w:r>
      <w:r w:rsidRPr="00585339">
        <w:rPr>
          <w:sz w:val="28"/>
          <w:szCs w:val="28"/>
          <w:lang w:val="es-ES"/>
        </w:rPr>
        <w:t>ổn</w:t>
      </w:r>
      <w:r w:rsidRPr="00E84555">
        <w:rPr>
          <w:sz w:val="28"/>
          <w:szCs w:val="28"/>
          <w:lang w:val="vi-VN"/>
        </w:rPr>
        <w:t xml:space="preserve">g cục </w:t>
      </w:r>
      <w:r w:rsidRPr="00585339">
        <w:rPr>
          <w:sz w:val="28"/>
          <w:szCs w:val="28"/>
          <w:lang w:val="es-ES"/>
        </w:rPr>
        <w:t>H</w:t>
      </w:r>
      <w:r w:rsidRPr="00E84555">
        <w:rPr>
          <w:sz w:val="28"/>
          <w:szCs w:val="28"/>
          <w:lang w:val="vi-VN"/>
        </w:rPr>
        <w:t xml:space="preserve">ải quan </w:t>
      </w:r>
      <w:r w:rsidRPr="00585339">
        <w:rPr>
          <w:sz w:val="28"/>
          <w:szCs w:val="28"/>
          <w:lang w:val="es-ES"/>
        </w:rPr>
        <w:t xml:space="preserve">xóa </w:t>
      </w:r>
      <w:r w:rsidRPr="00E84555">
        <w:rPr>
          <w:sz w:val="28"/>
          <w:szCs w:val="28"/>
          <w:lang w:val="vi-VN"/>
        </w:rPr>
        <w:t xml:space="preserve">nợ đối với trường hợp người nộp thuế nợ tiền thuế, tiền chậm nộp, tiền phạt dưới </w:t>
      </w:r>
      <w:r w:rsidRPr="00585339">
        <w:rPr>
          <w:sz w:val="28"/>
          <w:szCs w:val="28"/>
          <w:lang w:val="es-ES"/>
        </w:rPr>
        <w:t>5 (</w:t>
      </w:r>
      <w:r w:rsidRPr="00E84555">
        <w:rPr>
          <w:sz w:val="28"/>
          <w:szCs w:val="28"/>
          <w:lang w:val="vi-VN"/>
        </w:rPr>
        <w:t>năm</w:t>
      </w:r>
      <w:r w:rsidRPr="00585339">
        <w:rPr>
          <w:sz w:val="28"/>
          <w:szCs w:val="28"/>
          <w:lang w:val="es-ES"/>
        </w:rPr>
        <w:t>)</w:t>
      </w:r>
      <w:r w:rsidRPr="00E84555">
        <w:rPr>
          <w:sz w:val="28"/>
          <w:szCs w:val="28"/>
          <w:lang w:val="vi-VN"/>
        </w:rPr>
        <w:t xml:space="preserve"> tỷ đồng</w:t>
      </w:r>
      <w:r w:rsidRPr="00585339">
        <w:rPr>
          <w:sz w:val="28"/>
          <w:szCs w:val="28"/>
          <w:lang w:val="es-ES"/>
        </w:rPr>
        <w:t>.</w:t>
      </w:r>
    </w:p>
    <w:p w:rsidR="005707B1" w:rsidRPr="00585339" w:rsidRDefault="005707B1" w:rsidP="005707B1">
      <w:pPr>
        <w:spacing w:before="120" w:after="120" w:line="288" w:lineRule="auto"/>
        <w:ind w:firstLine="720"/>
        <w:jc w:val="both"/>
        <w:rPr>
          <w:sz w:val="28"/>
          <w:szCs w:val="28"/>
          <w:lang w:val="es-ES"/>
        </w:rPr>
      </w:pPr>
      <w:r w:rsidRPr="00585339">
        <w:rPr>
          <w:sz w:val="28"/>
          <w:szCs w:val="28"/>
          <w:lang w:val="es-ES"/>
        </w:rPr>
        <w:t>a) Tổng cục trưởng Tổng cục Thuế xóa nợ đối với hồ sơ xóa nợ tiền thuế, tiền chậm nộp, tiền phạt từ hoạt động sản xuất kinh</w:t>
      </w:r>
      <w:r w:rsidRPr="00585339">
        <w:rPr>
          <w:b/>
          <w:sz w:val="28"/>
          <w:szCs w:val="28"/>
          <w:lang w:val="es-ES"/>
        </w:rPr>
        <w:t xml:space="preserve"> </w:t>
      </w:r>
      <w:r w:rsidRPr="00585339">
        <w:rPr>
          <w:sz w:val="28"/>
          <w:szCs w:val="28"/>
          <w:lang w:val="es-ES"/>
        </w:rPr>
        <w:t>doanh nội địa; hồ sơ đề nghị xóa nợ vừa có khoản tiền thuế, tiền chậm nộp, tiền phạt từ hoạt động sản xuất kinh doanh nội địa vừa có khoản tiền thuế, tiền chậm nộp, tiền phạt</w:t>
      </w:r>
      <w:r w:rsidRPr="00585339">
        <w:rPr>
          <w:b/>
          <w:sz w:val="28"/>
          <w:szCs w:val="28"/>
          <w:lang w:val="es-ES"/>
        </w:rPr>
        <w:t xml:space="preserve"> </w:t>
      </w:r>
      <w:r w:rsidRPr="00585339">
        <w:rPr>
          <w:sz w:val="28"/>
          <w:szCs w:val="28"/>
          <w:lang w:val="es-ES"/>
        </w:rPr>
        <w:t xml:space="preserve">của hàng hóa xuất khẩu, nhập khẩu. </w:t>
      </w:r>
    </w:p>
    <w:p w:rsidR="005707B1" w:rsidRPr="00585339" w:rsidRDefault="005707B1" w:rsidP="005707B1">
      <w:pPr>
        <w:spacing w:before="120" w:after="120" w:line="288" w:lineRule="auto"/>
        <w:ind w:firstLine="711"/>
        <w:jc w:val="both"/>
        <w:rPr>
          <w:sz w:val="28"/>
          <w:szCs w:val="28"/>
          <w:lang w:val="es-ES"/>
        </w:rPr>
      </w:pPr>
      <w:r w:rsidRPr="00585339">
        <w:rPr>
          <w:sz w:val="28"/>
          <w:szCs w:val="28"/>
          <w:lang w:val="es-ES"/>
        </w:rPr>
        <w:t>b) Tổng cục trưởng Tổng cục Hải quan xóa nợ đối với hồ sơ chỉ đề nghị xóa nợ tiền thuế, tiền chậm nộp, tiền phạt của hàng hóa xuất khẩu, nhập khẩu.</w:t>
      </w:r>
    </w:p>
    <w:p w:rsidR="005707B1" w:rsidRPr="00585339" w:rsidRDefault="005707B1" w:rsidP="005707B1">
      <w:pPr>
        <w:spacing w:before="120" w:after="120" w:line="288" w:lineRule="auto"/>
        <w:ind w:firstLine="711"/>
        <w:jc w:val="both"/>
        <w:rPr>
          <w:sz w:val="28"/>
          <w:szCs w:val="28"/>
          <w:lang w:val="es-ES"/>
        </w:rPr>
      </w:pPr>
      <w:r w:rsidRPr="00585339">
        <w:rPr>
          <w:sz w:val="28"/>
          <w:szCs w:val="28"/>
          <w:lang w:val="es-ES"/>
        </w:rPr>
        <w:t>4. Thẩm quyền xóa nợ tiền thuế, tiền chậm nộp, tiền phạt căn cứ vào tổng số tiền thuế, tiền chậm nộp, tiền phạt tại văn bản đề nghị xóa nợ tiền thuế, tiền phạt.</w:t>
      </w:r>
    </w:p>
    <w:p w:rsidR="005707B1" w:rsidRPr="00E84555" w:rsidRDefault="005707B1" w:rsidP="005707B1">
      <w:pPr>
        <w:spacing w:before="120" w:after="120" w:line="288" w:lineRule="auto"/>
        <w:jc w:val="center"/>
        <w:rPr>
          <w:b/>
          <w:sz w:val="28"/>
          <w:szCs w:val="28"/>
          <w:lang w:val="vi-VN"/>
        </w:rPr>
      </w:pPr>
      <w:r w:rsidRPr="00E84555">
        <w:rPr>
          <w:b/>
          <w:sz w:val="28"/>
          <w:szCs w:val="28"/>
          <w:lang w:val="vi-VN"/>
        </w:rPr>
        <w:t>Chương II</w:t>
      </w:r>
    </w:p>
    <w:p w:rsidR="005707B1" w:rsidRPr="00E84555" w:rsidRDefault="005707B1" w:rsidP="005707B1">
      <w:pPr>
        <w:spacing w:before="120" w:after="120" w:line="288" w:lineRule="auto"/>
        <w:jc w:val="center"/>
        <w:rPr>
          <w:b/>
          <w:sz w:val="28"/>
          <w:szCs w:val="28"/>
          <w:lang w:val="vi-VN"/>
        </w:rPr>
      </w:pPr>
      <w:r w:rsidRPr="00E84555">
        <w:rPr>
          <w:b/>
          <w:sz w:val="28"/>
          <w:szCs w:val="28"/>
          <w:lang w:val="vi-VN"/>
        </w:rPr>
        <w:t xml:space="preserve">  HỒ SƠ XÓA NỢ </w:t>
      </w:r>
    </w:p>
    <w:p w:rsidR="005707B1" w:rsidRPr="00585339" w:rsidRDefault="005707B1" w:rsidP="005707B1">
      <w:pPr>
        <w:spacing w:before="120" w:after="120" w:line="288" w:lineRule="auto"/>
        <w:ind w:firstLine="709"/>
        <w:jc w:val="both"/>
        <w:rPr>
          <w:b/>
          <w:sz w:val="28"/>
          <w:szCs w:val="28"/>
          <w:lang w:val="vi-VN"/>
        </w:rPr>
      </w:pPr>
      <w:r w:rsidRPr="00585339">
        <w:rPr>
          <w:b/>
          <w:sz w:val="28"/>
          <w:szCs w:val="28"/>
          <w:lang w:val="vi-VN"/>
        </w:rPr>
        <w:t>Điều 5. Đối với đối tượng xóa nợ là hộ gia đình, cá nhân quy định tại Khoản 1 Điều 3 Thông tư này</w:t>
      </w:r>
    </w:p>
    <w:p w:rsidR="005707B1" w:rsidRPr="00585339" w:rsidRDefault="005707B1" w:rsidP="005707B1">
      <w:pPr>
        <w:spacing w:before="120" w:after="120" w:line="288" w:lineRule="auto"/>
        <w:ind w:firstLine="711"/>
        <w:jc w:val="both"/>
        <w:rPr>
          <w:sz w:val="28"/>
          <w:szCs w:val="28"/>
          <w:lang w:val="vi-VN"/>
        </w:rPr>
      </w:pPr>
      <w:r w:rsidRPr="00585339">
        <w:rPr>
          <w:sz w:val="28"/>
          <w:szCs w:val="28"/>
          <w:lang w:val="vi-VN"/>
        </w:rPr>
        <w:t>1. Văn bản đề nghị xóa nợ của Chi cục Thuế kèm danh sách hộ gia đình, cá nhân đề nghị xóa nợ có xác nhận của Ủy ban nhân dân xã, phường, thị trấn</w:t>
      </w:r>
      <w:r w:rsidRPr="00585339">
        <w:rPr>
          <w:b/>
          <w:sz w:val="28"/>
          <w:szCs w:val="28"/>
          <w:lang w:val="vi-VN"/>
        </w:rPr>
        <w:t xml:space="preserve"> </w:t>
      </w:r>
      <w:r w:rsidRPr="00585339">
        <w:rPr>
          <w:sz w:val="28"/>
          <w:szCs w:val="28"/>
          <w:lang w:val="vi-VN"/>
        </w:rPr>
        <w:t>(mẫu số 01, 01a, 01b ban hành theo Thông tư này).</w:t>
      </w:r>
    </w:p>
    <w:p w:rsidR="005707B1" w:rsidRPr="00585339" w:rsidRDefault="005707B1" w:rsidP="005707B1">
      <w:pPr>
        <w:spacing w:before="120" w:after="120" w:line="288" w:lineRule="auto"/>
        <w:ind w:firstLine="711"/>
        <w:jc w:val="both"/>
        <w:rPr>
          <w:sz w:val="28"/>
          <w:szCs w:val="28"/>
          <w:lang w:val="vi-VN"/>
        </w:rPr>
      </w:pPr>
      <w:r w:rsidRPr="00585339">
        <w:rPr>
          <w:sz w:val="28"/>
          <w:szCs w:val="28"/>
          <w:lang w:val="vi-VN"/>
        </w:rPr>
        <w:t>2. Văn bản đề nghị xóa nợ của Cục Thuế (mẫu số 02 và 02a ban hành theo Thông tư này).</w:t>
      </w:r>
    </w:p>
    <w:p w:rsidR="005707B1" w:rsidRPr="00585339" w:rsidRDefault="005707B1" w:rsidP="005707B1">
      <w:pPr>
        <w:spacing w:before="120" w:after="120" w:line="288" w:lineRule="auto"/>
        <w:ind w:firstLine="709"/>
        <w:jc w:val="both"/>
        <w:rPr>
          <w:b/>
          <w:sz w:val="28"/>
          <w:szCs w:val="28"/>
          <w:lang w:val="vi-VN"/>
        </w:rPr>
      </w:pPr>
      <w:r w:rsidRPr="00585339">
        <w:rPr>
          <w:b/>
          <w:sz w:val="28"/>
          <w:szCs w:val="28"/>
          <w:lang w:val="vi-VN"/>
        </w:rPr>
        <w:t>Điều 6. Đối với đối tượng xóa nợ là doanh nghiệp nhà nước đã giải thể quy định tại Khoản 2 Điều 3 Thông tư này</w:t>
      </w:r>
    </w:p>
    <w:p w:rsidR="005707B1" w:rsidRPr="00585339" w:rsidRDefault="005707B1" w:rsidP="005707B1">
      <w:pPr>
        <w:spacing w:before="120" w:after="120" w:line="288" w:lineRule="auto"/>
        <w:ind w:firstLine="711"/>
        <w:jc w:val="both"/>
        <w:rPr>
          <w:sz w:val="28"/>
          <w:szCs w:val="28"/>
          <w:lang w:val="vi-VN"/>
        </w:rPr>
      </w:pPr>
      <w:r w:rsidRPr="00585339">
        <w:rPr>
          <w:sz w:val="28"/>
          <w:szCs w:val="28"/>
          <w:lang w:val="vi-VN"/>
        </w:rPr>
        <w:t>1. Văn bản đề nghị xóa nợ của cơ quan quản lý thuế quản lý trực tiếp người nộp thuế (mẫu số 03 và 03a ban hành theo Thông tư này).</w:t>
      </w:r>
    </w:p>
    <w:p w:rsidR="005707B1" w:rsidRPr="00585339" w:rsidRDefault="005707B1" w:rsidP="005707B1">
      <w:pPr>
        <w:spacing w:before="120" w:after="120" w:line="288" w:lineRule="auto"/>
        <w:ind w:firstLine="711"/>
        <w:jc w:val="both"/>
        <w:rPr>
          <w:sz w:val="28"/>
          <w:szCs w:val="28"/>
          <w:lang w:val="vi-VN"/>
        </w:rPr>
      </w:pPr>
      <w:r w:rsidRPr="00585339">
        <w:rPr>
          <w:sz w:val="28"/>
          <w:szCs w:val="28"/>
          <w:lang w:val="vi-VN"/>
        </w:rPr>
        <w:t>2. Quyết định giải thể của cơ quan</w:t>
      </w:r>
      <w:r w:rsidRPr="00585339">
        <w:rPr>
          <w:b/>
          <w:sz w:val="28"/>
          <w:szCs w:val="28"/>
          <w:lang w:val="vi-VN"/>
        </w:rPr>
        <w:t xml:space="preserve"> </w:t>
      </w:r>
      <w:r w:rsidRPr="00585339">
        <w:rPr>
          <w:sz w:val="28"/>
          <w:szCs w:val="28"/>
          <w:lang w:val="vi-VN"/>
        </w:rPr>
        <w:t>có thẩm quyền. Quyết định giải thể là bản chính hoặc bản sao có chữ ký, đóng dấu của cơ quan ban hành quyết định hoặc của cơ quan quản lý thuế.</w:t>
      </w:r>
    </w:p>
    <w:p w:rsidR="005707B1" w:rsidRPr="00585339" w:rsidRDefault="005707B1" w:rsidP="005707B1">
      <w:pPr>
        <w:spacing w:before="120" w:after="120" w:line="288" w:lineRule="auto"/>
        <w:ind w:firstLine="711"/>
        <w:jc w:val="both"/>
        <w:rPr>
          <w:sz w:val="28"/>
          <w:szCs w:val="28"/>
          <w:lang w:val="vi-VN"/>
        </w:rPr>
      </w:pPr>
      <w:r w:rsidRPr="00585339">
        <w:rPr>
          <w:sz w:val="28"/>
          <w:szCs w:val="28"/>
          <w:lang w:val="vi-VN"/>
        </w:rPr>
        <w:lastRenderedPageBreak/>
        <w:t>Trường hợp thất lạc quyết định này thì phải có xác nhận của Ủy ban nhân dân tỉnh, thành phố về việc doanh nghiệp nhà nước đã giải thể và không còn hoạt động.</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3. Trường hợp doanh nghiệp nhà nước đã giải thể có chi nhánh hạch toán phụ thuộc, cửa hàng hạch toán phụ thuộc, đơn vị vãng lai hạch toán phụ thuộc ở địa phương khác thì phải có xác nhận số tiền thuế, tiền phạt còn nợ của cơ quan thuế, cơ quan hải quan địa phương nơi chi nhánh, cửa hàng, đơn vị vãng lai đóng trụ sở.</w:t>
      </w:r>
    </w:p>
    <w:p w:rsidR="005707B1" w:rsidRPr="00E84555" w:rsidRDefault="005707B1" w:rsidP="005707B1">
      <w:pPr>
        <w:spacing w:before="120" w:after="120" w:line="288" w:lineRule="auto"/>
        <w:ind w:firstLine="709"/>
        <w:jc w:val="both"/>
        <w:rPr>
          <w:b/>
          <w:sz w:val="28"/>
          <w:szCs w:val="28"/>
          <w:lang w:val="sv-SE"/>
        </w:rPr>
      </w:pPr>
      <w:r w:rsidRPr="00E84555">
        <w:rPr>
          <w:b/>
          <w:sz w:val="28"/>
          <w:szCs w:val="28"/>
          <w:lang w:val="sv-SE"/>
        </w:rPr>
        <w:t xml:space="preserve">Điều 7. Đối với đối tượng xóa nợ là doanh nghiệp nhà nước đã hoàn thành cổ phần hóa quy định tại Khoản 3 Điều </w:t>
      </w:r>
      <w:r>
        <w:rPr>
          <w:b/>
          <w:sz w:val="28"/>
          <w:szCs w:val="28"/>
          <w:lang w:val="sv-SE"/>
        </w:rPr>
        <w:t>3</w:t>
      </w:r>
      <w:r w:rsidRPr="00E84555">
        <w:rPr>
          <w:b/>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1. Văn bản đề nghị xóa nợ của cơ quan quản lý thuế quản lý trực tiếp người nộp thuế, trong đó xác nhận số tiền thuế, tiền phạt </w:t>
      </w:r>
      <w:r w:rsidRPr="00E84555">
        <w:rPr>
          <w:spacing w:val="6"/>
          <w:sz w:val="28"/>
          <w:szCs w:val="28"/>
          <w:lang w:val="sv-SE"/>
        </w:rPr>
        <w:t>phát sinh trước ngày 01 tháng 7 năm 2007 đến nay còn nợ và chưa được giảm vốn nhà nước có tại doanh nghiệp</w:t>
      </w:r>
      <w:r w:rsidRPr="00E84555">
        <w:rPr>
          <w:b/>
          <w:spacing w:val="6"/>
          <w:sz w:val="28"/>
          <w:szCs w:val="28"/>
          <w:lang w:val="sv-SE"/>
        </w:rPr>
        <w:t xml:space="preserve"> </w:t>
      </w:r>
      <w:r w:rsidRPr="00E84555">
        <w:rPr>
          <w:sz w:val="28"/>
          <w:szCs w:val="28"/>
          <w:lang w:val="sv-SE"/>
        </w:rPr>
        <w:t xml:space="preserve">(mẫu số 04 và 04a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2. Văn bản đề nghị xóa nợ của doanh nghiệp</w:t>
      </w:r>
      <w:r>
        <w:rPr>
          <w:sz w:val="28"/>
          <w:szCs w:val="28"/>
          <w:lang w:val="sv-SE"/>
        </w:rPr>
        <w:t xml:space="preserve"> g</w:t>
      </w:r>
      <w:r w:rsidRPr="007E24DC">
        <w:rPr>
          <w:sz w:val="28"/>
          <w:szCs w:val="28"/>
          <w:lang w:val="sv-SE"/>
        </w:rPr>
        <w:t>ửi</w:t>
      </w:r>
      <w:r>
        <w:rPr>
          <w:sz w:val="28"/>
          <w:szCs w:val="28"/>
          <w:lang w:val="sv-SE"/>
        </w:rPr>
        <w:t xml:space="preserve"> v</w:t>
      </w:r>
      <w:r w:rsidRPr="007E24DC">
        <w:rPr>
          <w:sz w:val="28"/>
          <w:szCs w:val="28"/>
          <w:lang w:val="sv-SE"/>
        </w:rPr>
        <w:t>ề</w:t>
      </w:r>
      <w:r>
        <w:rPr>
          <w:sz w:val="28"/>
          <w:szCs w:val="28"/>
          <w:lang w:val="sv-SE"/>
        </w:rPr>
        <w:t xml:space="preserve"> c</w:t>
      </w:r>
      <w:r w:rsidRPr="007E24DC">
        <w:rPr>
          <w:sz w:val="28"/>
          <w:szCs w:val="28"/>
          <w:lang w:val="sv-SE"/>
        </w:rPr>
        <w:t>ơ</w:t>
      </w:r>
      <w:r>
        <w:rPr>
          <w:sz w:val="28"/>
          <w:szCs w:val="28"/>
          <w:lang w:val="sv-SE"/>
        </w:rPr>
        <w:t xml:space="preserve"> quan qu</w:t>
      </w:r>
      <w:r w:rsidRPr="007E24DC">
        <w:rPr>
          <w:sz w:val="28"/>
          <w:szCs w:val="28"/>
          <w:lang w:val="sv-SE"/>
        </w:rPr>
        <w:t>ản</w:t>
      </w:r>
      <w:r>
        <w:rPr>
          <w:sz w:val="28"/>
          <w:szCs w:val="28"/>
          <w:lang w:val="sv-SE"/>
        </w:rPr>
        <w:t xml:space="preserve"> l</w:t>
      </w:r>
      <w:r w:rsidRPr="007E24DC">
        <w:rPr>
          <w:sz w:val="28"/>
          <w:szCs w:val="28"/>
          <w:lang w:val="sv-SE"/>
        </w:rPr>
        <w:t>ý</w:t>
      </w:r>
      <w:r>
        <w:rPr>
          <w:sz w:val="28"/>
          <w:szCs w:val="28"/>
          <w:lang w:val="sv-SE"/>
        </w:rPr>
        <w:t xml:space="preserve"> thu</w:t>
      </w:r>
      <w:r w:rsidRPr="007E24DC">
        <w:rPr>
          <w:sz w:val="28"/>
          <w:szCs w:val="28"/>
          <w:lang w:val="sv-SE"/>
        </w:rPr>
        <w:t>ế</w:t>
      </w:r>
      <w:r>
        <w:rPr>
          <w:sz w:val="28"/>
          <w:szCs w:val="28"/>
          <w:lang w:val="sv-SE"/>
        </w:rPr>
        <w:t xml:space="preserve"> tr</w:t>
      </w:r>
      <w:r w:rsidRPr="007E24DC">
        <w:rPr>
          <w:sz w:val="28"/>
          <w:szCs w:val="28"/>
          <w:lang w:val="sv-SE"/>
        </w:rPr>
        <w:t>ực</w:t>
      </w:r>
      <w:r>
        <w:rPr>
          <w:sz w:val="28"/>
          <w:szCs w:val="28"/>
          <w:lang w:val="sv-SE"/>
        </w:rPr>
        <w:t xml:space="preserve"> ti</w:t>
      </w:r>
      <w:r w:rsidRPr="007E24DC">
        <w:rPr>
          <w:sz w:val="28"/>
          <w:szCs w:val="28"/>
          <w:lang w:val="sv-SE"/>
        </w:rPr>
        <w:t>ếp</w:t>
      </w:r>
      <w:r>
        <w:rPr>
          <w:sz w:val="28"/>
          <w:szCs w:val="28"/>
          <w:lang w:val="sv-SE"/>
        </w:rPr>
        <w:t xml:space="preserve">, trong </w:t>
      </w:r>
      <w:r w:rsidRPr="007E24DC">
        <w:rPr>
          <w:sz w:val="28"/>
          <w:szCs w:val="28"/>
          <w:lang w:val="sv-SE"/>
        </w:rPr>
        <w:t>đó</w:t>
      </w:r>
      <w:r w:rsidRPr="00E84555">
        <w:rPr>
          <w:sz w:val="28"/>
          <w:szCs w:val="28"/>
          <w:lang w:val="sv-SE"/>
        </w:rPr>
        <w:t xml:space="preserve"> nêu số tiền thuế, tiền phạt đề nghị xóa nợ</w:t>
      </w:r>
      <w:r>
        <w:rPr>
          <w:sz w:val="28"/>
          <w:szCs w:val="28"/>
          <w:lang w:val="sv-SE"/>
        </w:rPr>
        <w:t>;</w:t>
      </w:r>
      <w:r w:rsidRPr="00E84555">
        <w:rPr>
          <w:sz w:val="28"/>
          <w:szCs w:val="28"/>
          <w:lang w:val="sv-SE"/>
        </w:rPr>
        <w:t xml:space="preserve"> căn cứ xóa nợ</w:t>
      </w:r>
      <w:r>
        <w:rPr>
          <w:sz w:val="28"/>
          <w:szCs w:val="28"/>
          <w:lang w:val="sv-SE"/>
        </w:rPr>
        <w:t>;</w:t>
      </w:r>
      <w:r w:rsidRPr="00E84555">
        <w:rPr>
          <w:sz w:val="28"/>
          <w:szCs w:val="28"/>
          <w:lang w:val="sv-SE"/>
        </w:rPr>
        <w:t xml:space="preserve"> lý do số tiền thuế, tiền phạt đề nghị xóa nợ chưa được giảm vốn nhà nước có tại doanh nghiệp </w:t>
      </w:r>
      <w:r w:rsidRPr="00E84555">
        <w:rPr>
          <w:sz w:val="28"/>
          <w:szCs w:val="28"/>
          <w:lang w:val="es-ES"/>
        </w:rPr>
        <w:t>(</w:t>
      </w:r>
      <w:r w:rsidRPr="00E84555">
        <w:rPr>
          <w:sz w:val="28"/>
          <w:szCs w:val="28"/>
          <w:lang w:val="sv-SE"/>
        </w:rPr>
        <w:t xml:space="preserve">mẫu số 05 và 05a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20"/>
        <w:jc w:val="both"/>
        <w:rPr>
          <w:sz w:val="28"/>
          <w:szCs w:val="28"/>
          <w:lang w:val="sv-SE"/>
        </w:rPr>
      </w:pPr>
      <w:r w:rsidRPr="00E84555">
        <w:rPr>
          <w:bCs/>
          <w:sz w:val="28"/>
          <w:szCs w:val="28"/>
          <w:lang w:val="sv-SE"/>
        </w:rPr>
        <w:t xml:space="preserve">Trường hợp số tiền thuế, tiền phạt đề nghị xóa nợ chỉ phát sinh từ hoạt động sản xuất kinh doanh nội địa hoặc </w:t>
      </w:r>
      <w:r w:rsidRPr="00E84555">
        <w:rPr>
          <w:sz w:val="28"/>
          <w:szCs w:val="28"/>
          <w:lang w:val="sv-SE"/>
        </w:rPr>
        <w:t xml:space="preserve">số tiền thuế, tiền phạt đề nghị xóa nợ bao gồm cả tiền thuế, tiền phạt phát sinh từ hoạt động sản xuất kinh doanh nội địa và tiền thuế, tiền phạt của hàng hoá xuất khẩu, nhập khẩu thì doanh nghiệp gửi văn bản đề nghị xóa nợ về cơ quan thuế quản lý trực tiếp. </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xml:space="preserve">Trường hợp số tiền thuế, tiền phạt đề nghị xóa nợ chỉ phát sinh của hàng hóa xuất khẩu, nhập khẩu tại một Cục Hải quan thì doanh nghiệp gửi văn bản đề nghị xóa nợ về Cục Hải quan đó. </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xml:space="preserve">Trường hợp số tiền thuế, tiền phạt đề nghị xóa nợ chỉ phát sinh của hàng hóa xuất khẩu, nhập khẩu nhưng từ nhiều tờ khai xuất khẩu, nhập khẩu tại các Cục Hải quan khác nhau thì doanh nghiệp gửi văn bản đề nghị xóa nợ về từng Cục Hải quan nơi có số tiền thuế, tiền phạt đề nghị xóa nợ. Cục Hải quan tiếp nhận, thẩm định và gửi hồ sơ xóa nợ về Tổng cục Hải quan. </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lastRenderedPageBreak/>
        <w:t>3. Văn bản xác nhận của cơ quan nhà nước có thẩm quyền quyết định về giá trị doanh nghiệp đối với số tiền thuế, tiền phạt đề nghị xóa nợ chưa được giảm vốn nhà nước có tại doanh nghiệp.</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4. Quyết định của cơ quan nhà nước có thẩm quyền về thực hiện cổ phần hóa doanh nghiệp nhà nước.</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5. Giấy chứng nhận đăng ký kinh doanh thành lập công ty cổ phần.</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6. Biên bản xác định giá trị doanh nghiệp (kèm theo báo cáo chi tiết nợ phải trả).</w:t>
      </w:r>
    </w:p>
    <w:p w:rsidR="005707B1" w:rsidRPr="00E84555" w:rsidRDefault="005707B1" w:rsidP="005707B1">
      <w:pPr>
        <w:spacing w:before="120" w:after="120" w:line="288" w:lineRule="auto"/>
        <w:ind w:firstLine="720"/>
        <w:jc w:val="both"/>
        <w:rPr>
          <w:bCs/>
          <w:sz w:val="28"/>
          <w:szCs w:val="28"/>
          <w:lang w:val="sv-SE"/>
        </w:rPr>
      </w:pPr>
      <w:r w:rsidRPr="00E84555">
        <w:rPr>
          <w:bCs/>
          <w:sz w:val="28"/>
          <w:szCs w:val="28"/>
          <w:lang w:val="sv-SE"/>
        </w:rPr>
        <w:t xml:space="preserve">7. </w:t>
      </w:r>
      <w:r w:rsidRPr="00E84555">
        <w:rPr>
          <w:sz w:val="28"/>
          <w:szCs w:val="28"/>
          <w:lang w:val="sv-SE"/>
        </w:rPr>
        <w:t xml:space="preserve">Quyết định công bố giá trị doanh nghiệp và </w:t>
      </w:r>
      <w:r w:rsidRPr="00E84555">
        <w:rPr>
          <w:bCs/>
          <w:sz w:val="28"/>
          <w:szCs w:val="28"/>
          <w:lang w:val="sv-SE"/>
        </w:rPr>
        <w:t>quyết định giá trị doanh nghiệp khi</w:t>
      </w:r>
      <w:r w:rsidRPr="00E84555">
        <w:rPr>
          <w:b/>
          <w:bCs/>
          <w:sz w:val="28"/>
          <w:szCs w:val="28"/>
          <w:lang w:val="sv-SE"/>
        </w:rPr>
        <w:t xml:space="preserve"> </w:t>
      </w:r>
      <w:r w:rsidRPr="00E84555">
        <w:rPr>
          <w:bCs/>
          <w:sz w:val="28"/>
          <w:szCs w:val="28"/>
          <w:lang w:val="sv-SE"/>
        </w:rPr>
        <w:t>chuyển thành công ty cổ phần của cơ quan có thẩm quyền.</w:t>
      </w:r>
    </w:p>
    <w:p w:rsidR="005707B1" w:rsidRPr="00E84555" w:rsidRDefault="005707B1" w:rsidP="005707B1">
      <w:pPr>
        <w:spacing w:before="120" w:after="120" w:line="288" w:lineRule="auto"/>
        <w:ind w:firstLine="720"/>
        <w:jc w:val="both"/>
        <w:rPr>
          <w:bCs/>
          <w:sz w:val="28"/>
          <w:szCs w:val="28"/>
          <w:lang w:val="sv-SE"/>
        </w:rPr>
      </w:pPr>
      <w:r w:rsidRPr="00E84555">
        <w:rPr>
          <w:bCs/>
          <w:sz w:val="28"/>
          <w:szCs w:val="28"/>
          <w:lang w:val="sv-SE"/>
        </w:rPr>
        <w:t xml:space="preserve"> Trường hợp chưa có các quyết định này thì trong văn bản xác nhận của cơ quan nhà nước có thẩm quyền nêu tại Khoản 3 Điều này phải ghi rõ việc chưa có quyết định</w:t>
      </w:r>
      <w:r w:rsidRPr="00E84555">
        <w:rPr>
          <w:b/>
          <w:bCs/>
          <w:sz w:val="28"/>
          <w:szCs w:val="28"/>
          <w:lang w:val="sv-SE"/>
        </w:rPr>
        <w:t xml:space="preserve"> </w:t>
      </w:r>
      <w:r w:rsidRPr="00E84555">
        <w:rPr>
          <w:bCs/>
          <w:sz w:val="28"/>
          <w:szCs w:val="28"/>
          <w:lang w:val="sv-SE"/>
        </w:rPr>
        <w:t>và nêu rõ lý do.</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8. Quyết toán thuế và báo cáo tài chính khi xác định giá trị doanh nghiệp và khi</w:t>
      </w:r>
      <w:r w:rsidRPr="00E84555">
        <w:rPr>
          <w:b/>
          <w:sz w:val="28"/>
          <w:szCs w:val="28"/>
          <w:lang w:val="sv-SE"/>
        </w:rPr>
        <w:t xml:space="preserve"> </w:t>
      </w:r>
      <w:r w:rsidRPr="00E84555">
        <w:rPr>
          <w:sz w:val="28"/>
          <w:szCs w:val="28"/>
          <w:lang w:val="sv-SE"/>
        </w:rPr>
        <w:t>chính thức chuyển sang công ty cổ phần.</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9. Xác nhận số tiền thuế, tiền phạt đề nghị xóa nợ đến nay còn nợ</w:t>
      </w:r>
      <w:r w:rsidRPr="00E84555">
        <w:rPr>
          <w:b/>
          <w:sz w:val="28"/>
          <w:szCs w:val="28"/>
          <w:lang w:val="sv-SE"/>
        </w:rPr>
        <w:t xml:space="preserve"> </w:t>
      </w:r>
      <w:r w:rsidRPr="00E84555">
        <w:rPr>
          <w:sz w:val="28"/>
          <w:szCs w:val="28"/>
          <w:lang w:val="es-ES"/>
        </w:rPr>
        <w:t xml:space="preserve">của cơ quan Hải quan </w:t>
      </w:r>
      <w:r w:rsidRPr="00E84555">
        <w:rPr>
          <w:sz w:val="28"/>
          <w:szCs w:val="28"/>
          <w:lang w:val="sv-SE"/>
        </w:rPr>
        <w:t>(đối với trường hợp đề nghị xóa nợ vừa có tiền thuế, tiền phạt nội địa vừa có tiền thuế, tiền phạt của hàng hóa xuất khẩu, nhập khẩu).</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10. Biên bản bàn giao vốn, tài sản của doanh nghiệp nhà nước sang công ty cổ phần.</w:t>
      </w:r>
    </w:p>
    <w:p w:rsidR="005707B1" w:rsidRPr="00E84555" w:rsidRDefault="005707B1" w:rsidP="005707B1">
      <w:pPr>
        <w:spacing w:before="120" w:after="120" w:line="288" w:lineRule="auto"/>
        <w:ind w:firstLine="720"/>
        <w:jc w:val="both"/>
        <w:rPr>
          <w:bCs/>
          <w:sz w:val="28"/>
          <w:szCs w:val="28"/>
          <w:lang w:val="sv-SE"/>
        </w:rPr>
      </w:pPr>
      <w:r w:rsidRPr="00E84555">
        <w:rPr>
          <w:sz w:val="28"/>
          <w:szCs w:val="28"/>
          <w:lang w:val="sv-SE"/>
        </w:rPr>
        <w:t xml:space="preserve">Trường hợp chưa có Biên bản này thì trong </w:t>
      </w:r>
      <w:r w:rsidRPr="00E84555">
        <w:rPr>
          <w:bCs/>
          <w:sz w:val="28"/>
          <w:szCs w:val="28"/>
          <w:lang w:val="sv-SE"/>
        </w:rPr>
        <w:t>văn bản xác nhận của cơ quan nhà nước có thẩm quyền nêu tại Khoản 3 Điều này phải xác nhận chưa có Biên bản bàn giao vốn, tài sản của doanh nghiệp và nêu</w:t>
      </w:r>
      <w:r>
        <w:rPr>
          <w:bCs/>
          <w:sz w:val="28"/>
          <w:szCs w:val="28"/>
          <w:lang w:val="sv-SE"/>
        </w:rPr>
        <w:t xml:space="preserve"> r</w:t>
      </w:r>
      <w:r w:rsidRPr="00C65A10">
        <w:rPr>
          <w:bCs/>
          <w:sz w:val="28"/>
          <w:szCs w:val="28"/>
          <w:lang w:val="sv-SE"/>
        </w:rPr>
        <w:t>õ</w:t>
      </w:r>
      <w:r w:rsidRPr="00E84555">
        <w:rPr>
          <w:bCs/>
          <w:sz w:val="28"/>
          <w:szCs w:val="28"/>
          <w:lang w:val="sv-SE"/>
        </w:rPr>
        <w:t xml:space="preserve"> lý do.</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11. Các thông báo về thực hiện nộp tiền thuế nợ, tiền chậm nộp và tiền phạt chậm nộp tại thời điểm đề nghị xóa nợ tiền thuế, tiền phạt.</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12. Biên bản kiểm tra thuế (kết luận thanh tra) hoặc quyết định về việc ấn định thuế (đối với trường hợp ấn định thu).</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Các tài liệu quy định tại Khoản 4, 5, 6, 7, 8, 10, 11 và 12 Điều này là bản sao có chữ ký, đóng dấu của doanh nghiệp.</w:t>
      </w:r>
    </w:p>
    <w:p w:rsidR="005707B1" w:rsidRPr="00E84555" w:rsidRDefault="005707B1" w:rsidP="005707B1">
      <w:pPr>
        <w:spacing w:before="120" w:after="120" w:line="288" w:lineRule="auto"/>
        <w:ind w:firstLine="720"/>
        <w:jc w:val="both"/>
        <w:rPr>
          <w:b/>
          <w:sz w:val="28"/>
          <w:szCs w:val="28"/>
          <w:lang w:val="sv-SE"/>
        </w:rPr>
      </w:pPr>
      <w:r w:rsidRPr="00E84555">
        <w:rPr>
          <w:b/>
          <w:sz w:val="28"/>
          <w:szCs w:val="28"/>
          <w:lang w:val="sv-SE"/>
        </w:rPr>
        <w:lastRenderedPageBreak/>
        <w:t xml:space="preserve">Điều 8. Đối với đối tượng xóa nợ là doanh nghiệp nhà nước thực hiện chuyển đổi sở hữu theo hình thức giao, bán quy định tại Khoản 4 Điều </w:t>
      </w:r>
      <w:r>
        <w:rPr>
          <w:b/>
          <w:sz w:val="28"/>
          <w:szCs w:val="28"/>
          <w:lang w:val="sv-SE"/>
        </w:rPr>
        <w:t>3</w:t>
      </w:r>
      <w:r w:rsidRPr="00E84555">
        <w:rPr>
          <w:b/>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1. Văn bản đề nghị xóa nợ tiền thuế, tiền phạt của cơ quan quản lý thuế quản lý trực tiếp người nộp thuế trong đó xác nhận số tiền thuế, tiền phạt </w:t>
      </w:r>
      <w:r w:rsidRPr="00E84555">
        <w:rPr>
          <w:spacing w:val="6"/>
          <w:sz w:val="28"/>
          <w:szCs w:val="28"/>
          <w:lang w:val="sv-SE"/>
        </w:rPr>
        <w:t>phát sinh trước ngày 01 tháng 7 năm 2007 đến nay còn nợ</w:t>
      </w:r>
      <w:r w:rsidRPr="00E84555">
        <w:rPr>
          <w:b/>
          <w:spacing w:val="6"/>
          <w:sz w:val="28"/>
          <w:szCs w:val="28"/>
          <w:lang w:val="sv-SE"/>
        </w:rPr>
        <w:t xml:space="preserve"> </w:t>
      </w:r>
      <w:r w:rsidRPr="00E84555">
        <w:rPr>
          <w:spacing w:val="6"/>
          <w:sz w:val="28"/>
          <w:szCs w:val="28"/>
          <w:lang w:val="sv-SE"/>
        </w:rPr>
        <w:t>và</w:t>
      </w:r>
      <w:r w:rsidRPr="00E84555">
        <w:rPr>
          <w:b/>
          <w:spacing w:val="6"/>
          <w:sz w:val="28"/>
          <w:szCs w:val="28"/>
          <w:lang w:val="sv-SE"/>
        </w:rPr>
        <w:t xml:space="preserve"> </w:t>
      </w:r>
      <w:r w:rsidRPr="00E84555">
        <w:rPr>
          <w:spacing w:val="6"/>
          <w:sz w:val="28"/>
          <w:szCs w:val="28"/>
          <w:lang w:val="sv-SE"/>
        </w:rPr>
        <w:t>không được tính vào giá trị doanh nghiệp để giao, bán</w:t>
      </w:r>
      <w:r w:rsidRPr="00E84555">
        <w:rPr>
          <w:sz w:val="28"/>
          <w:szCs w:val="28"/>
          <w:lang w:val="sv-SE"/>
        </w:rPr>
        <w:t xml:space="preserve"> (mẫu số 04 và 04a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xml:space="preserve">2. Văn bản đề nghị xóa nợ của doanh nghiệp </w:t>
      </w:r>
      <w:r>
        <w:rPr>
          <w:sz w:val="28"/>
          <w:szCs w:val="28"/>
          <w:lang w:val="sv-SE"/>
        </w:rPr>
        <w:t>g</w:t>
      </w:r>
      <w:r w:rsidRPr="00410468">
        <w:rPr>
          <w:sz w:val="28"/>
          <w:szCs w:val="28"/>
          <w:lang w:val="sv-SE"/>
        </w:rPr>
        <w:t>ửi</w:t>
      </w:r>
      <w:r>
        <w:rPr>
          <w:sz w:val="28"/>
          <w:szCs w:val="28"/>
          <w:lang w:val="sv-SE"/>
        </w:rPr>
        <w:t xml:space="preserve"> v</w:t>
      </w:r>
      <w:r w:rsidRPr="00410468">
        <w:rPr>
          <w:sz w:val="28"/>
          <w:szCs w:val="28"/>
          <w:lang w:val="sv-SE"/>
        </w:rPr>
        <w:t>ề</w:t>
      </w:r>
      <w:r>
        <w:rPr>
          <w:sz w:val="28"/>
          <w:szCs w:val="28"/>
          <w:lang w:val="sv-SE"/>
        </w:rPr>
        <w:t xml:space="preserve"> c</w:t>
      </w:r>
      <w:r w:rsidRPr="00410468">
        <w:rPr>
          <w:sz w:val="28"/>
          <w:szCs w:val="28"/>
          <w:lang w:val="sv-SE"/>
        </w:rPr>
        <w:t>ơ</w:t>
      </w:r>
      <w:r>
        <w:rPr>
          <w:sz w:val="28"/>
          <w:szCs w:val="28"/>
          <w:lang w:val="sv-SE"/>
        </w:rPr>
        <w:t xml:space="preserve"> quan thu</w:t>
      </w:r>
      <w:r w:rsidRPr="00410468">
        <w:rPr>
          <w:sz w:val="28"/>
          <w:szCs w:val="28"/>
          <w:lang w:val="sv-SE"/>
        </w:rPr>
        <w:t>ế</w:t>
      </w:r>
      <w:r>
        <w:rPr>
          <w:sz w:val="28"/>
          <w:szCs w:val="28"/>
          <w:lang w:val="sv-SE"/>
        </w:rPr>
        <w:t xml:space="preserve"> qu</w:t>
      </w:r>
      <w:r w:rsidRPr="00410468">
        <w:rPr>
          <w:sz w:val="28"/>
          <w:szCs w:val="28"/>
          <w:lang w:val="sv-SE"/>
        </w:rPr>
        <w:t>ản</w:t>
      </w:r>
      <w:r>
        <w:rPr>
          <w:sz w:val="28"/>
          <w:szCs w:val="28"/>
          <w:lang w:val="sv-SE"/>
        </w:rPr>
        <w:t xml:space="preserve"> l</w:t>
      </w:r>
      <w:r w:rsidRPr="00410468">
        <w:rPr>
          <w:sz w:val="28"/>
          <w:szCs w:val="28"/>
          <w:lang w:val="sv-SE"/>
        </w:rPr>
        <w:t>ý</w:t>
      </w:r>
      <w:r>
        <w:rPr>
          <w:sz w:val="28"/>
          <w:szCs w:val="28"/>
          <w:lang w:val="sv-SE"/>
        </w:rPr>
        <w:t xml:space="preserve"> tr</w:t>
      </w:r>
      <w:r w:rsidRPr="00410468">
        <w:rPr>
          <w:sz w:val="28"/>
          <w:szCs w:val="28"/>
          <w:lang w:val="sv-SE"/>
        </w:rPr>
        <w:t>ực</w:t>
      </w:r>
      <w:r>
        <w:rPr>
          <w:sz w:val="28"/>
          <w:szCs w:val="28"/>
          <w:lang w:val="sv-SE"/>
        </w:rPr>
        <w:t xml:space="preserve"> ti</w:t>
      </w:r>
      <w:r w:rsidRPr="00410468">
        <w:rPr>
          <w:sz w:val="28"/>
          <w:szCs w:val="28"/>
          <w:lang w:val="sv-SE"/>
        </w:rPr>
        <w:t>ếp</w:t>
      </w:r>
      <w:r>
        <w:rPr>
          <w:sz w:val="28"/>
          <w:szCs w:val="28"/>
          <w:lang w:val="sv-SE"/>
        </w:rPr>
        <w:t xml:space="preserve">, trong </w:t>
      </w:r>
      <w:r w:rsidRPr="00410468">
        <w:rPr>
          <w:sz w:val="28"/>
          <w:szCs w:val="28"/>
          <w:lang w:val="sv-SE"/>
        </w:rPr>
        <w:t>đó</w:t>
      </w:r>
      <w:r>
        <w:rPr>
          <w:sz w:val="28"/>
          <w:szCs w:val="28"/>
          <w:lang w:val="sv-SE"/>
        </w:rPr>
        <w:t xml:space="preserve"> </w:t>
      </w:r>
      <w:r w:rsidRPr="00E84555">
        <w:rPr>
          <w:sz w:val="28"/>
          <w:szCs w:val="28"/>
          <w:lang w:val="sv-SE"/>
        </w:rPr>
        <w:t>nêu rõ số thuế đề nghị xóa nợ</w:t>
      </w:r>
      <w:r>
        <w:rPr>
          <w:sz w:val="28"/>
          <w:szCs w:val="28"/>
          <w:lang w:val="sv-SE"/>
        </w:rPr>
        <w:t>;</w:t>
      </w:r>
      <w:r w:rsidRPr="00E84555">
        <w:rPr>
          <w:sz w:val="28"/>
          <w:szCs w:val="28"/>
          <w:lang w:val="sv-SE"/>
        </w:rPr>
        <w:t xml:space="preserve"> căn cứ xóa nợ</w:t>
      </w:r>
      <w:r>
        <w:rPr>
          <w:sz w:val="28"/>
          <w:szCs w:val="28"/>
          <w:lang w:val="sv-SE"/>
        </w:rPr>
        <w:t>;</w:t>
      </w:r>
      <w:r w:rsidRPr="00E84555">
        <w:rPr>
          <w:sz w:val="28"/>
          <w:szCs w:val="28"/>
          <w:lang w:val="sv-SE"/>
        </w:rPr>
        <w:t xml:space="preserve"> lý do số tiền thuế, tiền phạt đề nghị xóa nợ không được tính vào giá trị doanh nghiệp để giao, bán (mẫu số 05 và 05a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20"/>
        <w:jc w:val="both"/>
        <w:rPr>
          <w:sz w:val="28"/>
          <w:szCs w:val="28"/>
          <w:lang w:val="sv-SE"/>
        </w:rPr>
      </w:pPr>
      <w:r w:rsidRPr="00E84555">
        <w:rPr>
          <w:bCs/>
          <w:sz w:val="28"/>
          <w:szCs w:val="28"/>
          <w:lang w:val="sv-SE"/>
        </w:rPr>
        <w:t xml:space="preserve">Trường hợp số tiền thuế, tiền phạt đề nghị xóa nợ chỉ phát sinh từ hoạt động sản xuất kinh doanh nội địa hoặc </w:t>
      </w:r>
      <w:r w:rsidRPr="00E84555">
        <w:rPr>
          <w:sz w:val="28"/>
          <w:szCs w:val="28"/>
          <w:lang w:val="sv-SE"/>
        </w:rPr>
        <w:t>số tiền thuế, tiền phạt đề nghị xóa nợ bao gồm cả tiền thuế, tiền phạt phát sinh từ hoạt động sản xuất kinh doanh nội địa và tiền thuế, tiền phạt của hàng hoá xuất</w:t>
      </w:r>
      <w:r>
        <w:rPr>
          <w:sz w:val="28"/>
          <w:szCs w:val="28"/>
          <w:lang w:val="sv-SE"/>
        </w:rPr>
        <w:t xml:space="preserve"> kh</w:t>
      </w:r>
      <w:r w:rsidRPr="00D1413A">
        <w:rPr>
          <w:sz w:val="28"/>
          <w:szCs w:val="28"/>
          <w:lang w:val="sv-SE"/>
        </w:rPr>
        <w:t>ẩ</w:t>
      </w:r>
      <w:r>
        <w:rPr>
          <w:sz w:val="28"/>
          <w:szCs w:val="28"/>
          <w:lang w:val="sv-SE"/>
        </w:rPr>
        <w:t>u,</w:t>
      </w:r>
      <w:r w:rsidRPr="00E84555">
        <w:rPr>
          <w:sz w:val="28"/>
          <w:szCs w:val="28"/>
          <w:lang w:val="sv-SE"/>
        </w:rPr>
        <w:t xml:space="preserve"> nhập khẩu thì doanh nghiệp gửi văn bản đề nghị xóa nợ về cơ quan thuế trực tiếp quản lý. </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xml:space="preserve">Trường hợp số tiền thuế, tiền phạt đề nghị xóa nợ chỉ phát sinh của hàng hóa xuất khẩu, nhập khẩu tại một Cục Hải quan thì doanh nghiệp gửi hồ sơ xóa nợ về Cục Hải quan đó. </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xml:space="preserve">Trường hợp số tiền thuế, tiền phạt đề nghị xóa nợ chỉ phát sinh của hàng hóa xuất khẩu, nhập khẩu nhưng từ nhiều tờ khai xuất khẩu, nhập khẩu tại các Cục Hải quan khác nhau thì doanh nghiệp gửi văn bản đề nghị xóa nợ về từng Cục Hải quan nơi có số tiền thuế, tiền phạt đề nghị xóa nợ. Cục Hải quan tiếp nhận, thẩm định và gửi văn bản đề nghị xóa nợ về Tổng cục Hải quan. </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xml:space="preserve"> 3. Văn bản xác nhận của cơ quan nhà nước có thẩm quyền quyết định về giá trị doanh nghiệp về việc số tiền thuế, tiền phạt đề nghị xóa nợ không được tính vào giá trị doanh nghiệp để giao, bán.</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4. Quyết định của cơ quan có thẩm quyền về thực hiện giao, bán doanh nghiệp nhà nước.</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5. Giấy chứng nhận đăng ký kinh doanh thành lập doanh nghiệp.</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lastRenderedPageBreak/>
        <w:t>6. Quyết toán thuế và báo cáo tài chính khi xác định giá trị doanh nghiệp để giao, bán.</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7. Biên bản xác định giá trị doanh nghiệp (kèm theo báo cáo chi tiết nợ phải trả).</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8. Hợp đồng mua bán hoặc hợp đồng giao doanh nghiệp.</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9. Xác nhận số tiền thuế, tiền phạt đề nghị xóa nợ đến nay còn nợ</w:t>
      </w:r>
      <w:r w:rsidRPr="00E84555">
        <w:rPr>
          <w:b/>
          <w:sz w:val="28"/>
          <w:szCs w:val="28"/>
          <w:lang w:val="sv-SE"/>
        </w:rPr>
        <w:t xml:space="preserve"> </w:t>
      </w:r>
      <w:r w:rsidRPr="00E84555">
        <w:rPr>
          <w:sz w:val="28"/>
          <w:szCs w:val="28"/>
          <w:lang w:val="es-ES"/>
        </w:rPr>
        <w:t xml:space="preserve">của cơ quan Hải quan </w:t>
      </w:r>
      <w:r w:rsidRPr="00E84555">
        <w:rPr>
          <w:sz w:val="28"/>
          <w:szCs w:val="28"/>
          <w:lang w:val="sv-SE"/>
        </w:rPr>
        <w:t>(đối với trường hợp số tiền thuế, tiền phạt đề nghị xóa nợ vừa có tiền thuế, tiền phạt nội địa vừa có tiền thuế, tiền phạt của hàng hóa xuất khẩu, nhập khẩu).</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10. Các thông báo về thực hiện nộp tiền thuế nợ, tiền chậm nộp và tiền phạt chậm nộp tại thời điểm đề nghị xóa nợ tiền thuế, tiền phạt.</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11. Biên bản kiểm tra thuế (kết luận thanh tra) hoặc quyết định về việc ấn định thuế (đối với trường hợp ấn định thu).</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Các tài liệu quy định tại Khoản 4, 5, 6, 7, 8, 10 và 11 Điều này là bản sao có chữ ký, đóng dấu của doanh nghiệp.</w:t>
      </w:r>
    </w:p>
    <w:p w:rsidR="005707B1" w:rsidRPr="00E84555" w:rsidRDefault="005707B1" w:rsidP="005707B1">
      <w:pPr>
        <w:spacing w:before="120" w:after="120" w:line="288" w:lineRule="auto"/>
        <w:jc w:val="center"/>
        <w:rPr>
          <w:b/>
          <w:sz w:val="28"/>
          <w:szCs w:val="28"/>
          <w:lang w:val="sv-SE"/>
        </w:rPr>
      </w:pPr>
      <w:r w:rsidRPr="00E84555">
        <w:rPr>
          <w:b/>
          <w:sz w:val="28"/>
          <w:szCs w:val="28"/>
          <w:lang w:val="sv-SE"/>
        </w:rPr>
        <w:t>Chương III</w:t>
      </w:r>
    </w:p>
    <w:p w:rsidR="005707B1" w:rsidRPr="00E84555" w:rsidRDefault="005707B1" w:rsidP="005707B1">
      <w:pPr>
        <w:spacing w:before="120" w:after="120" w:line="288" w:lineRule="auto"/>
        <w:jc w:val="center"/>
        <w:rPr>
          <w:b/>
          <w:sz w:val="28"/>
          <w:szCs w:val="28"/>
          <w:lang w:val="sv-SE"/>
        </w:rPr>
      </w:pPr>
      <w:r w:rsidRPr="00E84555">
        <w:rPr>
          <w:b/>
          <w:sz w:val="28"/>
          <w:szCs w:val="28"/>
          <w:lang w:val="sv-SE"/>
        </w:rPr>
        <w:t xml:space="preserve">TRÌNH TỰ, THỜI GIAN GIẢI QUYẾT HỒ SƠ XÓA NỢ </w:t>
      </w:r>
    </w:p>
    <w:p w:rsidR="005707B1" w:rsidRPr="00E84555" w:rsidRDefault="005707B1" w:rsidP="005707B1">
      <w:pPr>
        <w:spacing w:before="120" w:after="120" w:line="288" w:lineRule="auto"/>
        <w:jc w:val="both"/>
        <w:rPr>
          <w:b/>
          <w:sz w:val="28"/>
          <w:szCs w:val="28"/>
          <w:lang w:val="sv-SE"/>
        </w:rPr>
      </w:pPr>
      <w:r w:rsidRPr="00E84555">
        <w:rPr>
          <w:b/>
          <w:sz w:val="28"/>
          <w:szCs w:val="28"/>
          <w:lang w:val="sv-SE"/>
        </w:rPr>
        <w:tab/>
        <w:t>Điều 9. Đối với hồ sơ xóa nợ thuế quy định tại Điều 5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1. Chi cục Thuế lập danh sách hộ gia đình, cá nhân </w:t>
      </w:r>
      <w:r w:rsidRPr="00C65A10">
        <w:rPr>
          <w:sz w:val="28"/>
          <w:szCs w:val="28"/>
          <w:lang w:val="sv-SE"/>
        </w:rPr>
        <w:t>đề</w:t>
      </w:r>
      <w:r>
        <w:rPr>
          <w:sz w:val="28"/>
          <w:szCs w:val="28"/>
          <w:lang w:val="sv-SE"/>
        </w:rPr>
        <w:t xml:space="preserve"> ngh</w:t>
      </w:r>
      <w:r w:rsidRPr="00C65A10">
        <w:rPr>
          <w:sz w:val="28"/>
          <w:szCs w:val="28"/>
          <w:lang w:val="sv-SE"/>
        </w:rPr>
        <w:t>ị</w:t>
      </w:r>
      <w:r w:rsidRPr="00E84555">
        <w:rPr>
          <w:sz w:val="28"/>
          <w:szCs w:val="28"/>
          <w:lang w:val="sv-SE"/>
        </w:rPr>
        <w:t xml:space="preserve"> xóa nợ, báo cáo Ủy ban nhân dân xã, phường, thị trấn xác nhận; lập công văn gửi Cục Thuế đề nghị </w:t>
      </w:r>
      <w:r>
        <w:rPr>
          <w:sz w:val="28"/>
          <w:szCs w:val="28"/>
          <w:lang w:val="sv-SE"/>
        </w:rPr>
        <w:t>xem x</w:t>
      </w:r>
      <w:r w:rsidRPr="009C24E7">
        <w:rPr>
          <w:sz w:val="28"/>
          <w:szCs w:val="28"/>
          <w:lang w:val="sv-SE"/>
        </w:rPr>
        <w:t>ét</w:t>
      </w:r>
      <w:r>
        <w:rPr>
          <w:sz w:val="28"/>
          <w:szCs w:val="28"/>
          <w:lang w:val="sv-SE"/>
        </w:rPr>
        <w:t xml:space="preserve"> </w:t>
      </w:r>
      <w:r w:rsidRPr="00E84555">
        <w:rPr>
          <w:sz w:val="28"/>
          <w:szCs w:val="28"/>
          <w:lang w:val="sv-SE"/>
        </w:rPr>
        <w:t xml:space="preserve">xóa nợ tiền thuế, tiền phạt.  </w:t>
      </w:r>
    </w:p>
    <w:p w:rsidR="005707B1" w:rsidRDefault="005707B1" w:rsidP="005707B1">
      <w:pPr>
        <w:spacing w:before="120" w:after="120" w:line="288" w:lineRule="auto"/>
        <w:ind w:firstLine="711"/>
        <w:jc w:val="both"/>
        <w:rPr>
          <w:sz w:val="28"/>
          <w:szCs w:val="28"/>
          <w:lang w:val="sv-SE"/>
        </w:rPr>
      </w:pPr>
      <w:r w:rsidRPr="00E84555">
        <w:rPr>
          <w:sz w:val="28"/>
          <w:szCs w:val="28"/>
          <w:lang w:val="sv-SE"/>
        </w:rPr>
        <w:t>2. Cục Thuế tỉnh, thành phố có trách nhiệm</w:t>
      </w:r>
    </w:p>
    <w:p w:rsidR="005707B1" w:rsidRPr="00585339" w:rsidRDefault="005707B1" w:rsidP="005707B1">
      <w:pPr>
        <w:spacing w:before="120" w:after="120" w:line="288" w:lineRule="auto"/>
        <w:ind w:firstLine="711"/>
        <w:jc w:val="both"/>
        <w:rPr>
          <w:sz w:val="28"/>
          <w:szCs w:val="28"/>
          <w:lang w:val="sv-SE"/>
        </w:rPr>
      </w:pPr>
      <w:r w:rsidRPr="00585339">
        <w:rPr>
          <w:sz w:val="28"/>
          <w:szCs w:val="28"/>
          <w:lang w:val="sv-SE"/>
        </w:rPr>
        <w:t>a) Thẩm định hồ sơ do Chi cục Thuế</w:t>
      </w:r>
      <w:r>
        <w:rPr>
          <w:sz w:val="28"/>
          <w:szCs w:val="28"/>
          <w:lang w:val="sv-SE"/>
        </w:rPr>
        <w:t xml:space="preserve"> g</w:t>
      </w:r>
      <w:r w:rsidRPr="00585339">
        <w:rPr>
          <w:sz w:val="28"/>
          <w:szCs w:val="28"/>
          <w:lang w:val="sv-SE"/>
        </w:rPr>
        <w:t>ửi</w:t>
      </w:r>
      <w:r>
        <w:rPr>
          <w:sz w:val="28"/>
          <w:szCs w:val="28"/>
          <w:lang w:val="sv-SE"/>
        </w:rPr>
        <w:t xml:space="preserve"> </w:t>
      </w:r>
      <w:r w:rsidRPr="00585339">
        <w:rPr>
          <w:sz w:val="28"/>
          <w:szCs w:val="28"/>
          <w:lang w:val="sv-SE"/>
        </w:rPr>
        <w:t>đến</w:t>
      </w:r>
    </w:p>
    <w:p w:rsidR="005707B1" w:rsidRPr="006F5B2C" w:rsidRDefault="005707B1" w:rsidP="005707B1">
      <w:pPr>
        <w:spacing w:before="120" w:after="120" w:line="288" w:lineRule="auto"/>
        <w:ind w:firstLine="711"/>
        <w:jc w:val="both"/>
        <w:rPr>
          <w:sz w:val="28"/>
          <w:szCs w:val="28"/>
          <w:lang w:val="sv-SE"/>
        </w:rPr>
      </w:pPr>
      <w:r w:rsidRPr="006F5B2C">
        <w:rPr>
          <w:sz w:val="28"/>
          <w:szCs w:val="28"/>
          <w:lang w:val="sv-SE"/>
        </w:rPr>
        <w:t>- Đối với hồ sơ đã đầy đủ và đáp ứng các điều kiện được xóa nợ, Cục Thuế lập công văn đề nghị xóa nợ tiền thuế, tiền phạt và gửi kèm theo toàn bộ hồ sơ về Tổng cục Thuế.</w:t>
      </w:r>
    </w:p>
    <w:p w:rsidR="005707B1" w:rsidRPr="006F5B2C" w:rsidRDefault="005707B1" w:rsidP="005707B1">
      <w:pPr>
        <w:spacing w:before="120" w:after="120" w:line="288" w:lineRule="auto"/>
        <w:ind w:firstLine="711"/>
        <w:jc w:val="both"/>
        <w:rPr>
          <w:sz w:val="28"/>
          <w:szCs w:val="28"/>
          <w:lang w:val="sv-SE"/>
        </w:rPr>
      </w:pPr>
      <w:r w:rsidRPr="006F5B2C">
        <w:rPr>
          <w:sz w:val="28"/>
          <w:szCs w:val="28"/>
          <w:lang w:val="sv-SE"/>
        </w:rPr>
        <w:t>- Đối với trường hợp hồ sơ chưa lập đúng, đầy đủ quy định tại Thông tư này thì Cục Thuế thông báo Chi cục Thuế bổ sung hồ sơ (mẫu số 06 ban hành theo Thông tư này).</w:t>
      </w:r>
    </w:p>
    <w:p w:rsidR="005707B1" w:rsidRPr="006F5B2C" w:rsidRDefault="005707B1" w:rsidP="005707B1">
      <w:pPr>
        <w:spacing w:before="120" w:after="120" w:line="288" w:lineRule="auto"/>
        <w:ind w:firstLine="711"/>
        <w:jc w:val="both"/>
        <w:rPr>
          <w:sz w:val="28"/>
          <w:szCs w:val="28"/>
          <w:lang w:val="sv-SE"/>
        </w:rPr>
      </w:pPr>
      <w:r w:rsidRPr="006F5B2C">
        <w:rPr>
          <w:sz w:val="28"/>
          <w:szCs w:val="28"/>
          <w:lang w:val="sv-SE"/>
        </w:rPr>
        <w:lastRenderedPageBreak/>
        <w:t xml:space="preserve">- Đối với trường hợp hộ gia đình, cá nhân không thuộc đối tượng hoặc không đủ điều kiện xóa nợ thì loại trừ khỏi danh sách đề nghị xóa nợ và thông báo cho Chi cục Thuế biết để thực hiện đôn đốc thu đầy đủ, kịp thời vào ngân sách nhà nước (mẫu số 14 và 14a ban hành theo Thông tư này). </w:t>
      </w:r>
    </w:p>
    <w:p w:rsidR="005707B1" w:rsidRPr="006F5B2C" w:rsidRDefault="005707B1" w:rsidP="005707B1">
      <w:pPr>
        <w:spacing w:before="120" w:after="120" w:line="288" w:lineRule="auto"/>
        <w:ind w:firstLine="711"/>
        <w:jc w:val="both"/>
        <w:rPr>
          <w:sz w:val="28"/>
          <w:szCs w:val="28"/>
          <w:lang w:val="sv-SE"/>
        </w:rPr>
      </w:pPr>
      <w:r w:rsidRPr="006F5B2C">
        <w:rPr>
          <w:sz w:val="28"/>
          <w:szCs w:val="28"/>
          <w:lang w:val="sv-SE"/>
        </w:rPr>
        <w:t xml:space="preserve">b) Lập danh sách hộ gia đình, cá nhân thuộc đối tượng quản lý để đề nghị xoá nợ, có xác nhận của Ủy ban nhân dân xã, phường, thị trấn và công văn đề nghị xoá nợ gửi về Tổng cục Thuế. </w:t>
      </w:r>
    </w:p>
    <w:p w:rsidR="005707B1" w:rsidRPr="006F5B2C" w:rsidRDefault="005707B1" w:rsidP="005707B1">
      <w:pPr>
        <w:spacing w:before="120" w:after="120" w:line="288" w:lineRule="auto"/>
        <w:ind w:firstLine="711"/>
        <w:jc w:val="both"/>
        <w:rPr>
          <w:sz w:val="28"/>
          <w:szCs w:val="28"/>
          <w:lang w:val="sv-SE"/>
        </w:rPr>
      </w:pPr>
      <w:r w:rsidRPr="006F5B2C">
        <w:rPr>
          <w:sz w:val="28"/>
          <w:szCs w:val="28"/>
          <w:lang w:val="sv-SE"/>
        </w:rPr>
        <w:t>3. Tổng cục Thuế có trách nhiệm thẩm định hồ sơ do Cục Thuế gửi đến</w:t>
      </w:r>
    </w:p>
    <w:p w:rsidR="005707B1" w:rsidRPr="006F5B2C" w:rsidRDefault="005707B1" w:rsidP="005707B1">
      <w:pPr>
        <w:spacing w:before="120" w:after="120" w:line="288" w:lineRule="auto"/>
        <w:ind w:firstLine="711"/>
        <w:jc w:val="both"/>
        <w:rPr>
          <w:sz w:val="28"/>
          <w:szCs w:val="28"/>
          <w:lang w:val="sv-SE"/>
        </w:rPr>
      </w:pPr>
      <w:r w:rsidRPr="006F5B2C">
        <w:rPr>
          <w:sz w:val="28"/>
          <w:szCs w:val="28"/>
          <w:lang w:val="sv-SE"/>
        </w:rPr>
        <w:t xml:space="preserve">a) Đối với các hồ sơ đã đầy đủ và đáp ứng các điều kiện được xóa nợ tiền thuế, tiền phạt, Tổng cục Thuế thực hiện </w:t>
      </w:r>
    </w:p>
    <w:p w:rsidR="005707B1" w:rsidRPr="006F5B2C" w:rsidRDefault="005707B1" w:rsidP="005707B1">
      <w:pPr>
        <w:spacing w:before="120" w:after="120" w:line="288" w:lineRule="auto"/>
        <w:ind w:firstLine="711"/>
        <w:jc w:val="both"/>
        <w:rPr>
          <w:sz w:val="28"/>
          <w:szCs w:val="28"/>
          <w:lang w:val="sv-SE"/>
        </w:rPr>
      </w:pPr>
      <w:r w:rsidRPr="006F5B2C">
        <w:rPr>
          <w:sz w:val="28"/>
          <w:szCs w:val="28"/>
          <w:lang w:val="sv-SE"/>
        </w:rPr>
        <w:t>- Đối với hộ gia đình, cá nhân có</w:t>
      </w:r>
      <w:r w:rsidRPr="00E84555">
        <w:rPr>
          <w:sz w:val="28"/>
          <w:szCs w:val="28"/>
          <w:lang w:val="vi-VN"/>
        </w:rPr>
        <w:t xml:space="preserve"> tiền thuế, </w:t>
      </w:r>
      <w:r w:rsidRPr="006F5B2C">
        <w:rPr>
          <w:sz w:val="28"/>
          <w:szCs w:val="28"/>
          <w:lang w:val="sv-SE"/>
        </w:rPr>
        <w:t xml:space="preserve">tiền chậm nộp, </w:t>
      </w:r>
      <w:r w:rsidRPr="00E84555">
        <w:rPr>
          <w:sz w:val="28"/>
          <w:szCs w:val="28"/>
          <w:lang w:val="vi-VN"/>
        </w:rPr>
        <w:t>tiền phạt đề</w:t>
      </w:r>
      <w:r w:rsidRPr="006F5B2C">
        <w:rPr>
          <w:sz w:val="28"/>
          <w:szCs w:val="28"/>
          <w:lang w:val="sv-SE"/>
        </w:rPr>
        <w:t xml:space="preserve"> nghị xóa nợ </w:t>
      </w:r>
      <w:r w:rsidRPr="00E84555">
        <w:rPr>
          <w:sz w:val="28"/>
          <w:szCs w:val="28"/>
          <w:lang w:val="vi-VN"/>
        </w:rPr>
        <w:t xml:space="preserve">từ </w:t>
      </w:r>
      <w:r w:rsidRPr="006F5B2C">
        <w:rPr>
          <w:sz w:val="28"/>
          <w:szCs w:val="28"/>
          <w:lang w:val="sv-SE"/>
        </w:rPr>
        <w:t>10 (</w:t>
      </w:r>
      <w:r w:rsidRPr="00E84555">
        <w:rPr>
          <w:sz w:val="28"/>
          <w:szCs w:val="28"/>
          <w:lang w:val="vi-VN"/>
        </w:rPr>
        <w:t>mười</w:t>
      </w:r>
      <w:r w:rsidRPr="006F5B2C">
        <w:rPr>
          <w:sz w:val="28"/>
          <w:szCs w:val="28"/>
          <w:lang w:val="sv-SE"/>
        </w:rPr>
        <w:t>)</w:t>
      </w:r>
      <w:r w:rsidRPr="00E84555">
        <w:rPr>
          <w:sz w:val="28"/>
          <w:szCs w:val="28"/>
          <w:lang w:val="vi-VN"/>
        </w:rPr>
        <w:t xml:space="preserve"> tỷ đ</w:t>
      </w:r>
      <w:r w:rsidRPr="006F5B2C">
        <w:rPr>
          <w:sz w:val="28"/>
          <w:szCs w:val="28"/>
          <w:lang w:val="sv-SE"/>
        </w:rPr>
        <w:t>ồ</w:t>
      </w:r>
      <w:r w:rsidRPr="00E84555">
        <w:rPr>
          <w:sz w:val="28"/>
          <w:szCs w:val="28"/>
          <w:lang w:val="vi-VN"/>
        </w:rPr>
        <w:t>ng tr</w:t>
      </w:r>
      <w:r w:rsidRPr="006F5B2C">
        <w:rPr>
          <w:sz w:val="28"/>
          <w:szCs w:val="28"/>
          <w:lang w:val="sv-SE"/>
        </w:rPr>
        <w:t>ở</w:t>
      </w:r>
      <w:r w:rsidRPr="00E84555">
        <w:rPr>
          <w:sz w:val="28"/>
          <w:szCs w:val="28"/>
          <w:lang w:val="vi-VN"/>
        </w:rPr>
        <w:t xml:space="preserve"> lên</w:t>
      </w:r>
      <w:r w:rsidRPr="006F5B2C">
        <w:rPr>
          <w:sz w:val="28"/>
          <w:szCs w:val="28"/>
          <w:lang w:val="sv-SE"/>
        </w:rPr>
        <w:t>: Tổng cục Thuế dự thảo tờ trình và Quyết định của Thủ tướng Chính phủ trình Bộ Tài chính xem xét để trình Thủ tướng Chính phủ quyết định.</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Đối với hộ gia đình, cá nhân có</w:t>
      </w:r>
      <w:r w:rsidRPr="00E84555">
        <w:rPr>
          <w:sz w:val="28"/>
          <w:szCs w:val="28"/>
          <w:lang w:val="vi-VN"/>
        </w:rPr>
        <w:t xml:space="preserve"> </w:t>
      </w:r>
      <w:r w:rsidRPr="00E84555">
        <w:rPr>
          <w:sz w:val="28"/>
          <w:szCs w:val="28"/>
          <w:lang w:val="sv-SE"/>
        </w:rPr>
        <w:t>tiền thuế, tiền chậm nộp, tiền phạt</w:t>
      </w:r>
      <w:r w:rsidRPr="00E84555">
        <w:rPr>
          <w:sz w:val="28"/>
          <w:szCs w:val="28"/>
          <w:lang w:val="vi-VN"/>
        </w:rPr>
        <w:t xml:space="preserve"> đề</w:t>
      </w:r>
      <w:r w:rsidRPr="00E84555">
        <w:rPr>
          <w:sz w:val="28"/>
          <w:szCs w:val="28"/>
          <w:lang w:val="sv-SE"/>
        </w:rPr>
        <w:t xml:space="preserve"> nghị xóa nợ </w:t>
      </w:r>
      <w:r w:rsidRPr="00E84555">
        <w:rPr>
          <w:sz w:val="28"/>
          <w:szCs w:val="28"/>
          <w:lang w:val="vi-VN"/>
        </w:rPr>
        <w:t xml:space="preserve">từ </w:t>
      </w:r>
      <w:r w:rsidRPr="00E84555">
        <w:rPr>
          <w:sz w:val="28"/>
          <w:szCs w:val="28"/>
          <w:lang w:val="sv-SE"/>
        </w:rPr>
        <w:t>5 (</w:t>
      </w:r>
      <w:r w:rsidRPr="00E84555">
        <w:rPr>
          <w:sz w:val="28"/>
          <w:szCs w:val="28"/>
          <w:lang w:val="vi-VN"/>
        </w:rPr>
        <w:t>năm</w:t>
      </w:r>
      <w:r w:rsidRPr="00E84555">
        <w:rPr>
          <w:sz w:val="28"/>
          <w:szCs w:val="28"/>
          <w:lang w:val="sv-SE"/>
        </w:rPr>
        <w:t>)</w:t>
      </w:r>
      <w:r w:rsidRPr="00E84555">
        <w:rPr>
          <w:sz w:val="28"/>
          <w:szCs w:val="28"/>
          <w:lang w:val="vi-VN"/>
        </w:rPr>
        <w:t xml:space="preserve"> t</w:t>
      </w:r>
      <w:r w:rsidRPr="00E84555">
        <w:rPr>
          <w:sz w:val="28"/>
          <w:szCs w:val="28"/>
          <w:lang w:val="sv-SE"/>
        </w:rPr>
        <w:t xml:space="preserve">ỷ </w:t>
      </w:r>
      <w:r w:rsidRPr="00E84555">
        <w:rPr>
          <w:sz w:val="28"/>
          <w:szCs w:val="28"/>
          <w:lang w:val="vi-VN"/>
        </w:rPr>
        <w:t xml:space="preserve">đồng đến dưới </w:t>
      </w:r>
      <w:r w:rsidRPr="00E84555">
        <w:rPr>
          <w:sz w:val="28"/>
          <w:szCs w:val="28"/>
          <w:lang w:val="sv-SE"/>
        </w:rPr>
        <w:t>10 (</w:t>
      </w:r>
      <w:r w:rsidRPr="00E84555">
        <w:rPr>
          <w:sz w:val="28"/>
          <w:szCs w:val="28"/>
          <w:lang w:val="vi-VN"/>
        </w:rPr>
        <w:t>mười</w:t>
      </w:r>
      <w:r w:rsidRPr="00E84555">
        <w:rPr>
          <w:sz w:val="28"/>
          <w:szCs w:val="28"/>
          <w:lang w:val="sv-SE"/>
        </w:rPr>
        <w:t xml:space="preserve">) </w:t>
      </w:r>
      <w:r w:rsidRPr="00E84555">
        <w:rPr>
          <w:sz w:val="28"/>
          <w:szCs w:val="28"/>
          <w:lang w:val="vi-VN"/>
        </w:rPr>
        <w:t>t</w:t>
      </w:r>
      <w:r w:rsidRPr="00E84555">
        <w:rPr>
          <w:sz w:val="28"/>
          <w:szCs w:val="28"/>
          <w:lang w:val="sv-SE"/>
        </w:rPr>
        <w:t>ỷ</w:t>
      </w:r>
      <w:r w:rsidRPr="00E84555">
        <w:rPr>
          <w:sz w:val="28"/>
          <w:szCs w:val="28"/>
          <w:lang w:val="vi-VN"/>
        </w:rPr>
        <w:t xml:space="preserve"> đ</w:t>
      </w:r>
      <w:r w:rsidRPr="00E84555">
        <w:rPr>
          <w:sz w:val="28"/>
          <w:szCs w:val="28"/>
          <w:lang w:val="sv-SE"/>
        </w:rPr>
        <w:t>ồ</w:t>
      </w:r>
      <w:r w:rsidRPr="00E84555">
        <w:rPr>
          <w:sz w:val="28"/>
          <w:szCs w:val="28"/>
          <w:lang w:val="vi-VN"/>
        </w:rPr>
        <w:t>ng</w:t>
      </w:r>
      <w:r w:rsidRPr="00E84555">
        <w:rPr>
          <w:sz w:val="28"/>
          <w:szCs w:val="28"/>
          <w:lang w:val="sv-SE"/>
        </w:rPr>
        <w:t xml:space="preserve">: Tổng cục Thuế dự thảo tờ trình và Quyết định của Bộ trưởng Bộ Tài chính trình Bộ trưởng Bộ Tài chính quyết định (mẫu số 07 </w:t>
      </w:r>
      <w:r>
        <w:rPr>
          <w:sz w:val="28"/>
          <w:szCs w:val="28"/>
          <w:lang w:val="sv-SE"/>
        </w:rPr>
        <w:t>v</w:t>
      </w:r>
      <w:r w:rsidRPr="00967E03">
        <w:rPr>
          <w:sz w:val="28"/>
          <w:szCs w:val="28"/>
          <w:lang w:val="sv-SE"/>
        </w:rPr>
        <w:t>à</w:t>
      </w:r>
      <w:r>
        <w:rPr>
          <w:sz w:val="28"/>
          <w:szCs w:val="28"/>
          <w:lang w:val="sv-SE"/>
        </w:rPr>
        <w:t xml:space="preserve"> 07a ban hành theo</w:t>
      </w:r>
      <w:r w:rsidRPr="00E84555">
        <w:rPr>
          <w:sz w:val="28"/>
          <w:szCs w:val="28"/>
          <w:lang w:val="sv-SE"/>
        </w:rPr>
        <w:t xml:space="preserve"> Thông tư này).</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Đối với hộ gia đình, cá nhân có tiền thuế, tiền chậm nộp, tiền phạt đề nghị xóa nợ dưới 5 (năm) tỷ đồng: Tổng cục Thuế ban hành quyết định xóa nợ tiền thuế, tiền phạt (mẫu số 08</w:t>
      </w:r>
      <w:r>
        <w:rPr>
          <w:sz w:val="28"/>
          <w:szCs w:val="28"/>
          <w:lang w:val="sv-SE"/>
        </w:rPr>
        <w:t xml:space="preserve"> v</w:t>
      </w:r>
      <w:r w:rsidRPr="00967E03">
        <w:rPr>
          <w:sz w:val="28"/>
          <w:szCs w:val="28"/>
          <w:lang w:val="sv-SE"/>
        </w:rPr>
        <w:t>à</w:t>
      </w:r>
      <w:r>
        <w:rPr>
          <w:sz w:val="28"/>
          <w:szCs w:val="28"/>
          <w:lang w:val="sv-SE"/>
        </w:rPr>
        <w:t xml:space="preserve"> 08a</w:t>
      </w:r>
      <w:r w:rsidRPr="00E84555">
        <w:rPr>
          <w:sz w:val="28"/>
          <w:szCs w:val="28"/>
          <w:lang w:val="sv-SE"/>
        </w:rPr>
        <w:t xml:space="preserve">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b) Đối với hồ sơ chưa lập đúng, đầy đủ theo quy định tại Thông tư này thì Tổng cục Thuế </w:t>
      </w:r>
      <w:r>
        <w:rPr>
          <w:sz w:val="28"/>
          <w:szCs w:val="28"/>
          <w:lang w:val="sv-SE"/>
        </w:rPr>
        <w:t>thông báo</w:t>
      </w:r>
      <w:r w:rsidRPr="00E84555">
        <w:rPr>
          <w:sz w:val="28"/>
          <w:szCs w:val="28"/>
          <w:lang w:val="sv-SE"/>
        </w:rPr>
        <w:t xml:space="preserve"> </w:t>
      </w:r>
      <w:r>
        <w:rPr>
          <w:sz w:val="28"/>
          <w:szCs w:val="28"/>
          <w:lang w:val="sv-SE"/>
        </w:rPr>
        <w:t>C</w:t>
      </w:r>
      <w:r w:rsidRPr="00365834">
        <w:rPr>
          <w:sz w:val="28"/>
          <w:szCs w:val="28"/>
          <w:lang w:val="sv-SE"/>
        </w:rPr>
        <w:t>ục</w:t>
      </w:r>
      <w:r>
        <w:rPr>
          <w:sz w:val="28"/>
          <w:szCs w:val="28"/>
          <w:lang w:val="sv-SE"/>
        </w:rPr>
        <w:t xml:space="preserve"> Thu</w:t>
      </w:r>
      <w:r w:rsidRPr="00365834">
        <w:rPr>
          <w:sz w:val="28"/>
          <w:szCs w:val="28"/>
          <w:lang w:val="sv-SE"/>
        </w:rPr>
        <w:t>ế</w:t>
      </w:r>
      <w:r>
        <w:rPr>
          <w:sz w:val="28"/>
          <w:szCs w:val="28"/>
          <w:lang w:val="sv-SE"/>
        </w:rPr>
        <w:t xml:space="preserve"> </w:t>
      </w:r>
      <w:r w:rsidRPr="00E84555">
        <w:rPr>
          <w:sz w:val="28"/>
          <w:szCs w:val="28"/>
          <w:lang w:val="sv-SE"/>
        </w:rPr>
        <w:t xml:space="preserve">bổ sung (mẫu số 06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c) Đối với hộ gia đình, cá nhân không thuộc đối tượng hoặc không đủ điều kiện xóa nợ thì loại trừ khỏi danh sách đề nghị xóa nợ và thông báo cho Cục Thuế để thực hiện đôn đốc thu đầy đủ, kịp thời vào ngân sách nhà nước (mẫu số 1</w:t>
      </w:r>
      <w:r>
        <w:rPr>
          <w:sz w:val="28"/>
          <w:szCs w:val="28"/>
          <w:lang w:val="sv-SE"/>
        </w:rPr>
        <w:t>4 v</w:t>
      </w:r>
      <w:r w:rsidRPr="00585339">
        <w:rPr>
          <w:sz w:val="28"/>
          <w:szCs w:val="28"/>
          <w:lang w:val="sv-SE"/>
        </w:rPr>
        <w:t>à</w:t>
      </w:r>
      <w:r>
        <w:rPr>
          <w:sz w:val="28"/>
          <w:szCs w:val="28"/>
          <w:lang w:val="sv-SE"/>
        </w:rPr>
        <w:t xml:space="preserve"> 14a</w:t>
      </w:r>
      <w:r w:rsidRPr="00E84555">
        <w:rPr>
          <w:sz w:val="28"/>
          <w:szCs w:val="28"/>
          <w:lang w:val="sv-SE"/>
        </w:rPr>
        <w:t xml:space="preserve"> </w:t>
      </w:r>
      <w:r>
        <w:rPr>
          <w:sz w:val="28"/>
          <w:szCs w:val="28"/>
          <w:lang w:val="sv-SE"/>
        </w:rPr>
        <w:t>ban hành theo</w:t>
      </w:r>
      <w:r w:rsidRPr="00E84555">
        <w:rPr>
          <w:sz w:val="28"/>
          <w:szCs w:val="28"/>
          <w:lang w:val="sv-SE"/>
        </w:rPr>
        <w:t xml:space="preserve"> Thông tư này). </w:t>
      </w:r>
    </w:p>
    <w:p w:rsidR="005707B1" w:rsidRPr="00E84555" w:rsidRDefault="005707B1" w:rsidP="005707B1">
      <w:pPr>
        <w:spacing w:before="120" w:after="120" w:line="288" w:lineRule="auto"/>
        <w:ind w:firstLine="709"/>
        <w:jc w:val="both"/>
        <w:rPr>
          <w:b/>
          <w:sz w:val="28"/>
          <w:szCs w:val="28"/>
          <w:lang w:val="sv-SE"/>
        </w:rPr>
      </w:pPr>
      <w:r w:rsidRPr="00E84555">
        <w:rPr>
          <w:b/>
          <w:sz w:val="28"/>
          <w:szCs w:val="28"/>
          <w:lang w:val="sv-SE"/>
        </w:rPr>
        <w:t>Điều 10. Đối với hồ sơ xóa nợ quy định tại Điều 6 Thông tư này</w:t>
      </w:r>
    </w:p>
    <w:p w:rsidR="005707B1" w:rsidRDefault="005707B1" w:rsidP="005707B1">
      <w:pPr>
        <w:spacing w:before="120" w:after="120" w:line="288" w:lineRule="auto"/>
        <w:ind w:firstLine="711"/>
        <w:jc w:val="both"/>
        <w:rPr>
          <w:sz w:val="28"/>
          <w:szCs w:val="28"/>
          <w:lang w:val="sv-SE"/>
        </w:rPr>
      </w:pPr>
      <w:r>
        <w:rPr>
          <w:sz w:val="28"/>
          <w:szCs w:val="28"/>
          <w:lang w:val="sv-SE"/>
        </w:rPr>
        <w:t xml:space="preserve">1. </w:t>
      </w:r>
      <w:r w:rsidRPr="00E84555">
        <w:rPr>
          <w:sz w:val="28"/>
          <w:szCs w:val="28"/>
          <w:lang w:val="sv-SE"/>
        </w:rPr>
        <w:t>Cục Thuế/Cục Hải quan tỉnh, thành phố</w:t>
      </w:r>
      <w:r>
        <w:rPr>
          <w:sz w:val="28"/>
          <w:szCs w:val="28"/>
          <w:lang w:val="sv-SE"/>
        </w:rPr>
        <w:t xml:space="preserve"> c</w:t>
      </w:r>
      <w:r w:rsidRPr="001639FC">
        <w:rPr>
          <w:sz w:val="28"/>
          <w:szCs w:val="28"/>
          <w:lang w:val="sv-SE"/>
        </w:rPr>
        <w:t>ó</w:t>
      </w:r>
      <w:r>
        <w:rPr>
          <w:sz w:val="28"/>
          <w:szCs w:val="28"/>
          <w:lang w:val="sv-SE"/>
        </w:rPr>
        <w:t xml:space="preserve"> tr</w:t>
      </w:r>
      <w:r w:rsidRPr="001639FC">
        <w:rPr>
          <w:sz w:val="28"/>
          <w:szCs w:val="28"/>
          <w:lang w:val="sv-SE"/>
        </w:rPr>
        <w:t>ác</w:t>
      </w:r>
      <w:r>
        <w:rPr>
          <w:sz w:val="28"/>
          <w:szCs w:val="28"/>
          <w:lang w:val="sv-SE"/>
        </w:rPr>
        <w:t>h nhi</w:t>
      </w:r>
      <w:r w:rsidRPr="001639FC">
        <w:rPr>
          <w:sz w:val="28"/>
          <w:szCs w:val="28"/>
          <w:lang w:val="sv-SE"/>
        </w:rPr>
        <w:t>ệm</w:t>
      </w:r>
      <w:r>
        <w:rPr>
          <w:sz w:val="28"/>
          <w:szCs w:val="28"/>
          <w:lang w:val="sv-SE"/>
        </w:rPr>
        <w:t xml:space="preserve"> th</w:t>
      </w:r>
      <w:r w:rsidRPr="001639FC">
        <w:rPr>
          <w:sz w:val="28"/>
          <w:szCs w:val="28"/>
          <w:lang w:val="sv-SE"/>
        </w:rPr>
        <w:t>ẩm</w:t>
      </w:r>
      <w:r>
        <w:rPr>
          <w:sz w:val="28"/>
          <w:szCs w:val="28"/>
          <w:lang w:val="sv-SE"/>
        </w:rPr>
        <w:t xml:space="preserve"> </w:t>
      </w:r>
      <w:r w:rsidRPr="001639FC">
        <w:rPr>
          <w:sz w:val="28"/>
          <w:szCs w:val="28"/>
          <w:lang w:val="sv-SE"/>
        </w:rPr>
        <w:t>định</w:t>
      </w:r>
      <w:r>
        <w:rPr>
          <w:sz w:val="28"/>
          <w:szCs w:val="28"/>
          <w:lang w:val="sv-SE"/>
        </w:rPr>
        <w:t xml:space="preserve"> h</w:t>
      </w:r>
      <w:r w:rsidRPr="001639FC">
        <w:rPr>
          <w:sz w:val="28"/>
          <w:szCs w:val="28"/>
          <w:lang w:val="sv-SE"/>
        </w:rPr>
        <w:t>ồ</w:t>
      </w:r>
      <w:r>
        <w:rPr>
          <w:sz w:val="28"/>
          <w:szCs w:val="28"/>
          <w:lang w:val="sv-SE"/>
        </w:rPr>
        <w:t xml:space="preserve"> s</w:t>
      </w:r>
      <w:r w:rsidRPr="001639FC">
        <w:rPr>
          <w:sz w:val="28"/>
          <w:szCs w:val="28"/>
          <w:lang w:val="sv-SE"/>
        </w:rPr>
        <w:t>ơ</w:t>
      </w:r>
    </w:p>
    <w:p w:rsidR="005707B1" w:rsidRDefault="005707B1" w:rsidP="005707B1">
      <w:pPr>
        <w:spacing w:before="120" w:after="120" w:line="288" w:lineRule="auto"/>
        <w:ind w:firstLine="711"/>
        <w:jc w:val="both"/>
        <w:rPr>
          <w:sz w:val="28"/>
          <w:szCs w:val="28"/>
          <w:lang w:val="sv-SE"/>
        </w:rPr>
      </w:pPr>
      <w:r w:rsidRPr="00E84555">
        <w:rPr>
          <w:sz w:val="28"/>
          <w:szCs w:val="28"/>
          <w:lang w:val="sv-SE"/>
        </w:rPr>
        <w:lastRenderedPageBreak/>
        <w:t xml:space="preserve">Đối với các hồ sơ đã đầy đủ và đáp ứng các điều kiện được xóa nợ thuế, Cục Thuế/Cục Hải quan lập công văn đề nghị xóa nợ tiền thuế, tiền phạt và gửi </w:t>
      </w:r>
      <w:r>
        <w:rPr>
          <w:sz w:val="28"/>
          <w:szCs w:val="28"/>
          <w:lang w:val="sv-SE"/>
        </w:rPr>
        <w:t>k</w:t>
      </w:r>
      <w:r w:rsidRPr="00585339">
        <w:rPr>
          <w:sz w:val="28"/>
          <w:szCs w:val="28"/>
          <w:lang w:val="sv-SE"/>
        </w:rPr>
        <w:t>è</w:t>
      </w:r>
      <w:r>
        <w:rPr>
          <w:sz w:val="28"/>
          <w:szCs w:val="28"/>
          <w:lang w:val="sv-SE"/>
        </w:rPr>
        <w:t>m theo toàn bộ hồ sơ về Tổng cục Thuế/</w:t>
      </w:r>
      <w:r w:rsidRPr="00E84555">
        <w:rPr>
          <w:sz w:val="28"/>
          <w:szCs w:val="28"/>
          <w:lang w:val="sv-SE"/>
        </w:rPr>
        <w:t>Tổng cục Hải quan.</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 </w:t>
      </w:r>
      <w:r>
        <w:rPr>
          <w:sz w:val="28"/>
          <w:szCs w:val="28"/>
          <w:lang w:val="sv-SE"/>
        </w:rPr>
        <w:t>2</w:t>
      </w:r>
      <w:r w:rsidRPr="00E84555">
        <w:rPr>
          <w:sz w:val="28"/>
          <w:szCs w:val="28"/>
          <w:lang w:val="sv-SE"/>
        </w:rPr>
        <w:t>.</w:t>
      </w:r>
      <w:r>
        <w:rPr>
          <w:sz w:val="28"/>
          <w:szCs w:val="28"/>
          <w:lang w:val="sv-SE"/>
        </w:rPr>
        <w:t xml:space="preserve"> </w:t>
      </w:r>
      <w:r w:rsidRPr="00E84555">
        <w:rPr>
          <w:sz w:val="28"/>
          <w:szCs w:val="28"/>
          <w:lang w:val="sv-SE"/>
        </w:rPr>
        <w:t>Tổng cục Thuế/Tổng cục Hải quan có trách nhiệm thẩm định hồ sơ</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a) Đối với các hồ sơ đã đầy đủ, thuộc đối tượng và đủ điều kiện xóa nợ, Tổng cục Thuế /Tổng cục Hải quan thực hiện </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Đối với doanh nghiệp nhà nước đã giải thể có</w:t>
      </w:r>
      <w:r w:rsidRPr="00E84555">
        <w:rPr>
          <w:sz w:val="28"/>
          <w:szCs w:val="28"/>
          <w:lang w:val="vi-VN"/>
        </w:rPr>
        <w:t xml:space="preserve"> tiền thuế, </w:t>
      </w:r>
      <w:r w:rsidRPr="00E84555">
        <w:rPr>
          <w:sz w:val="28"/>
          <w:szCs w:val="28"/>
          <w:lang w:val="sv-SE"/>
        </w:rPr>
        <w:t xml:space="preserve">tiền chậm nộp, </w:t>
      </w:r>
      <w:r w:rsidRPr="00E84555">
        <w:rPr>
          <w:sz w:val="28"/>
          <w:szCs w:val="28"/>
          <w:lang w:val="vi-VN"/>
        </w:rPr>
        <w:t>tiền phạt đề</w:t>
      </w:r>
      <w:r w:rsidRPr="00E84555">
        <w:rPr>
          <w:sz w:val="28"/>
          <w:szCs w:val="28"/>
          <w:lang w:val="sv-SE"/>
        </w:rPr>
        <w:t xml:space="preserve"> nghị xóa nợ </w:t>
      </w:r>
      <w:r w:rsidRPr="00E84555">
        <w:rPr>
          <w:sz w:val="28"/>
          <w:szCs w:val="28"/>
          <w:lang w:val="vi-VN"/>
        </w:rPr>
        <w:t xml:space="preserve">từ </w:t>
      </w:r>
      <w:r w:rsidRPr="00E84555">
        <w:rPr>
          <w:sz w:val="28"/>
          <w:szCs w:val="28"/>
          <w:lang w:val="sv-SE"/>
        </w:rPr>
        <w:t>10 (</w:t>
      </w:r>
      <w:r w:rsidRPr="00E84555">
        <w:rPr>
          <w:sz w:val="28"/>
          <w:szCs w:val="28"/>
          <w:lang w:val="vi-VN"/>
        </w:rPr>
        <w:t>mười</w:t>
      </w:r>
      <w:r w:rsidRPr="00E84555">
        <w:rPr>
          <w:sz w:val="28"/>
          <w:szCs w:val="28"/>
          <w:lang w:val="sv-SE"/>
        </w:rPr>
        <w:t>)</w:t>
      </w:r>
      <w:r w:rsidRPr="00E84555">
        <w:rPr>
          <w:sz w:val="28"/>
          <w:szCs w:val="28"/>
          <w:lang w:val="vi-VN"/>
        </w:rPr>
        <w:t xml:space="preserve"> tỷ đ</w:t>
      </w:r>
      <w:r w:rsidRPr="00E84555">
        <w:rPr>
          <w:sz w:val="28"/>
          <w:szCs w:val="28"/>
          <w:lang w:val="sv-SE"/>
        </w:rPr>
        <w:t>ồ</w:t>
      </w:r>
      <w:r w:rsidRPr="00E84555">
        <w:rPr>
          <w:sz w:val="28"/>
          <w:szCs w:val="28"/>
          <w:lang w:val="vi-VN"/>
        </w:rPr>
        <w:t>ng tr</w:t>
      </w:r>
      <w:r w:rsidRPr="00E84555">
        <w:rPr>
          <w:sz w:val="28"/>
          <w:szCs w:val="28"/>
          <w:lang w:val="sv-SE"/>
        </w:rPr>
        <w:t>ở</w:t>
      </w:r>
      <w:r w:rsidRPr="00E84555">
        <w:rPr>
          <w:sz w:val="28"/>
          <w:szCs w:val="28"/>
          <w:lang w:val="vi-VN"/>
        </w:rPr>
        <w:t xml:space="preserve"> lên</w:t>
      </w:r>
      <w:r w:rsidRPr="00E84555">
        <w:rPr>
          <w:sz w:val="28"/>
          <w:szCs w:val="28"/>
          <w:lang w:val="sv-SE"/>
        </w:rPr>
        <w:t>: Tổng cục Thuế</w:t>
      </w:r>
      <w:r>
        <w:rPr>
          <w:sz w:val="28"/>
          <w:szCs w:val="28"/>
          <w:lang w:val="sv-SE"/>
        </w:rPr>
        <w:t>/T</w:t>
      </w:r>
      <w:r w:rsidRPr="002171EA">
        <w:rPr>
          <w:sz w:val="28"/>
          <w:szCs w:val="28"/>
          <w:lang w:val="sv-SE"/>
        </w:rPr>
        <w:t>ổng</w:t>
      </w:r>
      <w:r>
        <w:rPr>
          <w:sz w:val="28"/>
          <w:szCs w:val="28"/>
          <w:lang w:val="sv-SE"/>
        </w:rPr>
        <w:t xml:space="preserve"> c</w:t>
      </w:r>
      <w:r w:rsidRPr="002171EA">
        <w:rPr>
          <w:sz w:val="28"/>
          <w:szCs w:val="28"/>
          <w:lang w:val="sv-SE"/>
        </w:rPr>
        <w:t>ục</w:t>
      </w:r>
      <w:r>
        <w:rPr>
          <w:sz w:val="28"/>
          <w:szCs w:val="28"/>
          <w:lang w:val="sv-SE"/>
        </w:rPr>
        <w:t xml:space="preserve"> H</w:t>
      </w:r>
      <w:r w:rsidRPr="002171EA">
        <w:rPr>
          <w:sz w:val="28"/>
          <w:szCs w:val="28"/>
          <w:lang w:val="sv-SE"/>
        </w:rPr>
        <w:t>ải</w:t>
      </w:r>
      <w:r>
        <w:rPr>
          <w:sz w:val="28"/>
          <w:szCs w:val="28"/>
          <w:lang w:val="sv-SE"/>
        </w:rPr>
        <w:t xml:space="preserve"> quan</w:t>
      </w:r>
      <w:r w:rsidRPr="00E84555">
        <w:rPr>
          <w:sz w:val="28"/>
          <w:szCs w:val="28"/>
          <w:lang w:val="sv-SE"/>
        </w:rPr>
        <w:t xml:space="preserve"> dự thảo tờ trình và Quyết định của Thủ tướng Chính phủ trình Bộ Tài chính xem xét để trình Thủ tướng Chính phủ quyết định.</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Đối với doanh nghiệp nhà nước đã giải thể có</w:t>
      </w:r>
      <w:r w:rsidRPr="00E84555">
        <w:rPr>
          <w:sz w:val="28"/>
          <w:szCs w:val="28"/>
          <w:lang w:val="vi-VN"/>
        </w:rPr>
        <w:t xml:space="preserve"> </w:t>
      </w:r>
      <w:r w:rsidRPr="00E84555">
        <w:rPr>
          <w:sz w:val="28"/>
          <w:szCs w:val="28"/>
          <w:lang w:val="sv-SE"/>
        </w:rPr>
        <w:t>tiền thuế, tiền chậm nộp, tiền phạt</w:t>
      </w:r>
      <w:r w:rsidRPr="00E84555">
        <w:rPr>
          <w:sz w:val="28"/>
          <w:szCs w:val="28"/>
          <w:lang w:val="vi-VN"/>
        </w:rPr>
        <w:t xml:space="preserve"> đề</w:t>
      </w:r>
      <w:r w:rsidRPr="00E84555">
        <w:rPr>
          <w:sz w:val="28"/>
          <w:szCs w:val="28"/>
          <w:lang w:val="sv-SE"/>
        </w:rPr>
        <w:t xml:space="preserve"> nghị xóa nợ </w:t>
      </w:r>
      <w:r w:rsidRPr="00E84555">
        <w:rPr>
          <w:sz w:val="28"/>
          <w:szCs w:val="28"/>
          <w:lang w:val="vi-VN"/>
        </w:rPr>
        <w:t xml:space="preserve">từ </w:t>
      </w:r>
      <w:r w:rsidRPr="00E84555">
        <w:rPr>
          <w:sz w:val="28"/>
          <w:szCs w:val="28"/>
          <w:lang w:val="sv-SE"/>
        </w:rPr>
        <w:t>5 (</w:t>
      </w:r>
      <w:r w:rsidRPr="00E84555">
        <w:rPr>
          <w:sz w:val="28"/>
          <w:szCs w:val="28"/>
          <w:lang w:val="vi-VN"/>
        </w:rPr>
        <w:t>năm</w:t>
      </w:r>
      <w:r w:rsidRPr="00E84555">
        <w:rPr>
          <w:sz w:val="28"/>
          <w:szCs w:val="28"/>
          <w:lang w:val="sv-SE"/>
        </w:rPr>
        <w:t>)</w:t>
      </w:r>
      <w:r w:rsidRPr="00E84555">
        <w:rPr>
          <w:sz w:val="28"/>
          <w:szCs w:val="28"/>
          <w:lang w:val="vi-VN"/>
        </w:rPr>
        <w:t xml:space="preserve"> t</w:t>
      </w:r>
      <w:r w:rsidRPr="00E84555">
        <w:rPr>
          <w:sz w:val="28"/>
          <w:szCs w:val="28"/>
          <w:lang w:val="sv-SE"/>
        </w:rPr>
        <w:t xml:space="preserve">ỷ </w:t>
      </w:r>
      <w:r w:rsidRPr="00E84555">
        <w:rPr>
          <w:sz w:val="28"/>
          <w:szCs w:val="28"/>
          <w:lang w:val="vi-VN"/>
        </w:rPr>
        <w:t xml:space="preserve">đồng đến dưới </w:t>
      </w:r>
      <w:r w:rsidRPr="00E84555">
        <w:rPr>
          <w:sz w:val="28"/>
          <w:szCs w:val="28"/>
          <w:lang w:val="sv-SE"/>
        </w:rPr>
        <w:t>10 (</w:t>
      </w:r>
      <w:r w:rsidRPr="00E84555">
        <w:rPr>
          <w:sz w:val="28"/>
          <w:szCs w:val="28"/>
          <w:lang w:val="vi-VN"/>
        </w:rPr>
        <w:t>mười</w:t>
      </w:r>
      <w:r w:rsidRPr="00E84555">
        <w:rPr>
          <w:sz w:val="28"/>
          <w:szCs w:val="28"/>
          <w:lang w:val="sv-SE"/>
        </w:rPr>
        <w:t xml:space="preserve">) </w:t>
      </w:r>
      <w:r w:rsidRPr="00E84555">
        <w:rPr>
          <w:sz w:val="28"/>
          <w:szCs w:val="28"/>
          <w:lang w:val="vi-VN"/>
        </w:rPr>
        <w:t>t</w:t>
      </w:r>
      <w:r w:rsidRPr="00E84555">
        <w:rPr>
          <w:sz w:val="28"/>
          <w:szCs w:val="28"/>
          <w:lang w:val="sv-SE"/>
        </w:rPr>
        <w:t>ỷ</w:t>
      </w:r>
      <w:r w:rsidRPr="00E84555">
        <w:rPr>
          <w:sz w:val="28"/>
          <w:szCs w:val="28"/>
          <w:lang w:val="vi-VN"/>
        </w:rPr>
        <w:t xml:space="preserve"> đ</w:t>
      </w:r>
      <w:r w:rsidRPr="00E84555">
        <w:rPr>
          <w:sz w:val="28"/>
          <w:szCs w:val="28"/>
          <w:lang w:val="sv-SE"/>
        </w:rPr>
        <w:t>ồ</w:t>
      </w:r>
      <w:r w:rsidRPr="00E84555">
        <w:rPr>
          <w:sz w:val="28"/>
          <w:szCs w:val="28"/>
          <w:lang w:val="vi-VN"/>
        </w:rPr>
        <w:t>ng</w:t>
      </w:r>
      <w:r w:rsidRPr="00E84555">
        <w:rPr>
          <w:sz w:val="28"/>
          <w:szCs w:val="28"/>
          <w:lang w:val="sv-SE"/>
        </w:rPr>
        <w:t>: Tổng cục Thuế</w:t>
      </w:r>
      <w:r>
        <w:rPr>
          <w:sz w:val="28"/>
          <w:szCs w:val="28"/>
          <w:lang w:val="sv-SE"/>
        </w:rPr>
        <w:t>/T</w:t>
      </w:r>
      <w:r w:rsidRPr="002171EA">
        <w:rPr>
          <w:sz w:val="28"/>
          <w:szCs w:val="28"/>
          <w:lang w:val="sv-SE"/>
        </w:rPr>
        <w:t>ổ</w:t>
      </w:r>
      <w:r>
        <w:rPr>
          <w:sz w:val="28"/>
          <w:szCs w:val="28"/>
          <w:lang w:val="sv-SE"/>
        </w:rPr>
        <w:t>ng c</w:t>
      </w:r>
      <w:r w:rsidRPr="002171EA">
        <w:rPr>
          <w:sz w:val="28"/>
          <w:szCs w:val="28"/>
          <w:lang w:val="sv-SE"/>
        </w:rPr>
        <w:t>ục</w:t>
      </w:r>
      <w:r>
        <w:rPr>
          <w:sz w:val="28"/>
          <w:szCs w:val="28"/>
          <w:lang w:val="sv-SE"/>
        </w:rPr>
        <w:t xml:space="preserve"> H</w:t>
      </w:r>
      <w:r w:rsidRPr="002171EA">
        <w:rPr>
          <w:sz w:val="28"/>
          <w:szCs w:val="28"/>
          <w:lang w:val="sv-SE"/>
        </w:rPr>
        <w:t>ải</w:t>
      </w:r>
      <w:r>
        <w:rPr>
          <w:sz w:val="28"/>
          <w:szCs w:val="28"/>
          <w:lang w:val="sv-SE"/>
        </w:rPr>
        <w:t xml:space="preserve"> quan</w:t>
      </w:r>
      <w:r w:rsidRPr="00E84555">
        <w:rPr>
          <w:sz w:val="28"/>
          <w:szCs w:val="28"/>
          <w:lang w:val="sv-SE"/>
        </w:rPr>
        <w:t xml:space="preserve"> dự thảo tờ trình và Quyết định của Bộ trưởng Bộ Tài chính trình Bộ trưởng Bộ Tài chính quyết định (mẫu số 09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xml:space="preserve">- Đối với doanh nghiệp nhà nước đã giải thể có tiền thuế, tiền chậm nộp, tiền phạt đề nghị xóa nợ dưới 5 (năm) tỷ đồng: Tổng cục Thuế/Tổng cục Hải quan ban hành quyết định xóa nợ (mẫu số 10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b) Đối với hồ sơ chưa lập đúng, đầy đủ theo quy định tại Thông tư này thì Tổng cục Thuế/Tổng cục Hải quan </w:t>
      </w:r>
      <w:r>
        <w:rPr>
          <w:sz w:val="28"/>
          <w:szCs w:val="28"/>
          <w:lang w:val="sv-SE"/>
        </w:rPr>
        <w:t>th</w:t>
      </w:r>
      <w:r w:rsidRPr="006533DF">
        <w:rPr>
          <w:sz w:val="28"/>
          <w:szCs w:val="28"/>
          <w:lang w:val="sv-SE"/>
        </w:rPr>
        <w:t>ô</w:t>
      </w:r>
      <w:r>
        <w:rPr>
          <w:sz w:val="28"/>
          <w:szCs w:val="28"/>
          <w:lang w:val="sv-SE"/>
        </w:rPr>
        <w:t>ng b</w:t>
      </w:r>
      <w:r w:rsidRPr="006533DF">
        <w:rPr>
          <w:sz w:val="28"/>
          <w:szCs w:val="28"/>
          <w:lang w:val="sv-SE"/>
        </w:rPr>
        <w:t>á</w:t>
      </w:r>
      <w:r>
        <w:rPr>
          <w:sz w:val="28"/>
          <w:szCs w:val="28"/>
          <w:lang w:val="sv-SE"/>
        </w:rPr>
        <w:t>o</w:t>
      </w:r>
      <w:r w:rsidRPr="00E84555">
        <w:rPr>
          <w:sz w:val="28"/>
          <w:szCs w:val="28"/>
          <w:lang w:val="sv-SE"/>
        </w:rPr>
        <w:t xml:space="preserve"> </w:t>
      </w:r>
      <w:r>
        <w:rPr>
          <w:sz w:val="28"/>
          <w:szCs w:val="28"/>
          <w:lang w:val="sv-SE"/>
        </w:rPr>
        <w:t>C</w:t>
      </w:r>
      <w:r w:rsidRPr="00365834">
        <w:rPr>
          <w:sz w:val="28"/>
          <w:szCs w:val="28"/>
          <w:lang w:val="sv-SE"/>
        </w:rPr>
        <w:t>ục</w:t>
      </w:r>
      <w:r>
        <w:rPr>
          <w:sz w:val="28"/>
          <w:szCs w:val="28"/>
          <w:lang w:val="sv-SE"/>
        </w:rPr>
        <w:t xml:space="preserve"> Thu</w:t>
      </w:r>
      <w:r w:rsidRPr="00365834">
        <w:rPr>
          <w:sz w:val="28"/>
          <w:szCs w:val="28"/>
          <w:lang w:val="sv-SE"/>
        </w:rPr>
        <w:t>ế</w:t>
      </w:r>
      <w:r>
        <w:rPr>
          <w:sz w:val="28"/>
          <w:szCs w:val="28"/>
          <w:lang w:val="sv-SE"/>
        </w:rPr>
        <w:t>/C</w:t>
      </w:r>
      <w:r w:rsidRPr="00365834">
        <w:rPr>
          <w:sz w:val="28"/>
          <w:szCs w:val="28"/>
          <w:lang w:val="sv-SE"/>
        </w:rPr>
        <w:t>ục</w:t>
      </w:r>
      <w:r>
        <w:rPr>
          <w:sz w:val="28"/>
          <w:szCs w:val="28"/>
          <w:lang w:val="sv-SE"/>
        </w:rPr>
        <w:t xml:space="preserve"> H</w:t>
      </w:r>
      <w:r w:rsidRPr="00365834">
        <w:rPr>
          <w:sz w:val="28"/>
          <w:szCs w:val="28"/>
          <w:lang w:val="sv-SE"/>
        </w:rPr>
        <w:t>ải</w:t>
      </w:r>
      <w:r>
        <w:rPr>
          <w:sz w:val="28"/>
          <w:szCs w:val="28"/>
          <w:lang w:val="sv-SE"/>
        </w:rPr>
        <w:t xml:space="preserve"> quan </w:t>
      </w:r>
      <w:r w:rsidRPr="00E84555">
        <w:rPr>
          <w:sz w:val="28"/>
          <w:szCs w:val="28"/>
          <w:lang w:val="sv-SE"/>
        </w:rPr>
        <w:t xml:space="preserve">bổ sung hồ sơ (mẫu số 06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c) Đối với doanh nghiệp nhà nước đã giải thể không thuộc đối tượng hoặc không đủ điều kiện xóa nợ thì Tổng cục Thuế/Tổng cục Hải quan thông báo cho Cục Thuế/Cục Hải quan biết để thực hiện đôn đốc thu đầy đủ, kịp thời vào ngân sách nhà nước (mẫu số 13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09"/>
        <w:jc w:val="both"/>
        <w:rPr>
          <w:b/>
          <w:sz w:val="28"/>
          <w:szCs w:val="28"/>
          <w:lang w:val="sv-SE"/>
        </w:rPr>
      </w:pPr>
      <w:r w:rsidRPr="00E84555">
        <w:rPr>
          <w:b/>
          <w:sz w:val="28"/>
          <w:szCs w:val="28"/>
          <w:lang w:val="sv-SE"/>
        </w:rPr>
        <w:t>Điều 11. Đối với hồ sơ xóa nợ thuế quy định tại Điều 7</w:t>
      </w:r>
      <w:r>
        <w:rPr>
          <w:b/>
          <w:sz w:val="28"/>
          <w:szCs w:val="28"/>
          <w:lang w:val="sv-SE"/>
        </w:rPr>
        <w:t xml:space="preserve"> v</w:t>
      </w:r>
      <w:r w:rsidRPr="00585339">
        <w:rPr>
          <w:b/>
          <w:sz w:val="28"/>
          <w:szCs w:val="28"/>
          <w:lang w:val="sv-SE"/>
        </w:rPr>
        <w:t>à</w:t>
      </w:r>
      <w:r w:rsidRPr="00E84555">
        <w:rPr>
          <w:b/>
          <w:sz w:val="28"/>
          <w:szCs w:val="28"/>
          <w:lang w:val="sv-SE"/>
        </w:rPr>
        <w:t xml:space="preserve"> Điều 8 Thông tư này</w:t>
      </w:r>
    </w:p>
    <w:p w:rsidR="005707B1" w:rsidRPr="00E84555" w:rsidRDefault="005707B1" w:rsidP="005707B1">
      <w:pPr>
        <w:spacing w:before="120" w:after="120" w:line="288" w:lineRule="auto"/>
        <w:ind w:firstLine="720"/>
        <w:jc w:val="both"/>
        <w:rPr>
          <w:sz w:val="28"/>
          <w:szCs w:val="28"/>
          <w:lang w:val="sv-SE"/>
        </w:rPr>
      </w:pPr>
      <w:r>
        <w:rPr>
          <w:sz w:val="28"/>
          <w:szCs w:val="28"/>
          <w:lang w:val="sv-SE"/>
        </w:rPr>
        <w:t xml:space="preserve">1. </w:t>
      </w:r>
      <w:r w:rsidRPr="00E84555">
        <w:rPr>
          <w:sz w:val="28"/>
          <w:szCs w:val="28"/>
          <w:lang w:val="sv-SE"/>
        </w:rPr>
        <w:t xml:space="preserve">Cục Thuế/Cục Hải quan </w:t>
      </w:r>
      <w:r>
        <w:rPr>
          <w:sz w:val="28"/>
          <w:szCs w:val="28"/>
          <w:lang w:val="sv-SE"/>
        </w:rPr>
        <w:t>t</w:t>
      </w:r>
      <w:r w:rsidRPr="00444A6F">
        <w:rPr>
          <w:sz w:val="28"/>
          <w:szCs w:val="28"/>
          <w:lang w:val="sv-SE"/>
        </w:rPr>
        <w:t>ỉn</w:t>
      </w:r>
      <w:r>
        <w:rPr>
          <w:sz w:val="28"/>
          <w:szCs w:val="28"/>
          <w:lang w:val="sv-SE"/>
        </w:rPr>
        <w:t>h, th</w:t>
      </w:r>
      <w:r w:rsidRPr="00444A6F">
        <w:rPr>
          <w:sz w:val="28"/>
          <w:szCs w:val="28"/>
          <w:lang w:val="sv-SE"/>
        </w:rPr>
        <w:t>àn</w:t>
      </w:r>
      <w:r>
        <w:rPr>
          <w:sz w:val="28"/>
          <w:szCs w:val="28"/>
          <w:lang w:val="sv-SE"/>
        </w:rPr>
        <w:t>h ph</w:t>
      </w:r>
      <w:r w:rsidRPr="00444A6F">
        <w:rPr>
          <w:sz w:val="28"/>
          <w:szCs w:val="28"/>
          <w:lang w:val="sv-SE"/>
        </w:rPr>
        <w:t>ố</w:t>
      </w:r>
      <w:r>
        <w:rPr>
          <w:sz w:val="28"/>
          <w:szCs w:val="28"/>
          <w:lang w:val="sv-SE"/>
        </w:rPr>
        <w:t xml:space="preserve"> ti</w:t>
      </w:r>
      <w:r w:rsidRPr="0057532E">
        <w:rPr>
          <w:sz w:val="28"/>
          <w:szCs w:val="28"/>
          <w:lang w:val="sv-SE"/>
        </w:rPr>
        <w:t>ếp</w:t>
      </w:r>
      <w:r>
        <w:rPr>
          <w:sz w:val="28"/>
          <w:szCs w:val="28"/>
          <w:lang w:val="sv-SE"/>
        </w:rPr>
        <w:t xml:space="preserve"> nh</w:t>
      </w:r>
      <w:r w:rsidRPr="0057532E">
        <w:rPr>
          <w:sz w:val="28"/>
          <w:szCs w:val="28"/>
          <w:lang w:val="sv-SE"/>
        </w:rPr>
        <w:t>ận</w:t>
      </w:r>
      <w:r>
        <w:rPr>
          <w:sz w:val="28"/>
          <w:szCs w:val="28"/>
          <w:lang w:val="sv-SE"/>
        </w:rPr>
        <w:t xml:space="preserve"> v</w:t>
      </w:r>
      <w:r w:rsidRPr="002960D7">
        <w:rPr>
          <w:sz w:val="28"/>
          <w:szCs w:val="28"/>
          <w:lang w:val="sv-SE"/>
        </w:rPr>
        <w:t>ă</w:t>
      </w:r>
      <w:r>
        <w:rPr>
          <w:sz w:val="28"/>
          <w:szCs w:val="28"/>
          <w:lang w:val="sv-SE"/>
        </w:rPr>
        <w:t>n b</w:t>
      </w:r>
      <w:r w:rsidRPr="002960D7">
        <w:rPr>
          <w:sz w:val="28"/>
          <w:szCs w:val="28"/>
          <w:lang w:val="sv-SE"/>
        </w:rPr>
        <w:t>ản</w:t>
      </w:r>
      <w:r>
        <w:rPr>
          <w:sz w:val="28"/>
          <w:szCs w:val="28"/>
          <w:lang w:val="sv-SE"/>
        </w:rPr>
        <w:t xml:space="preserve"> </w:t>
      </w:r>
      <w:r w:rsidRPr="002960D7">
        <w:rPr>
          <w:sz w:val="28"/>
          <w:szCs w:val="28"/>
          <w:lang w:val="sv-SE"/>
        </w:rPr>
        <w:t>đề</w:t>
      </w:r>
      <w:r>
        <w:rPr>
          <w:sz w:val="28"/>
          <w:szCs w:val="28"/>
          <w:lang w:val="sv-SE"/>
        </w:rPr>
        <w:t xml:space="preserve"> ngh</w:t>
      </w:r>
      <w:r w:rsidRPr="002960D7">
        <w:rPr>
          <w:sz w:val="28"/>
          <w:szCs w:val="28"/>
          <w:lang w:val="sv-SE"/>
        </w:rPr>
        <w:t>ị</w:t>
      </w:r>
      <w:r>
        <w:rPr>
          <w:sz w:val="28"/>
          <w:szCs w:val="28"/>
          <w:lang w:val="sv-SE"/>
        </w:rPr>
        <w:t xml:space="preserve"> v</w:t>
      </w:r>
      <w:r w:rsidRPr="002960D7">
        <w:rPr>
          <w:sz w:val="28"/>
          <w:szCs w:val="28"/>
          <w:lang w:val="sv-SE"/>
        </w:rPr>
        <w:t>à</w:t>
      </w:r>
      <w:r>
        <w:rPr>
          <w:sz w:val="28"/>
          <w:szCs w:val="28"/>
          <w:lang w:val="sv-SE"/>
        </w:rPr>
        <w:t xml:space="preserve"> h</w:t>
      </w:r>
      <w:r w:rsidRPr="002960D7">
        <w:rPr>
          <w:sz w:val="28"/>
          <w:szCs w:val="28"/>
          <w:lang w:val="sv-SE"/>
        </w:rPr>
        <w:t>ồ</w:t>
      </w:r>
      <w:r>
        <w:rPr>
          <w:sz w:val="28"/>
          <w:szCs w:val="28"/>
          <w:lang w:val="sv-SE"/>
        </w:rPr>
        <w:t xml:space="preserve"> s</w:t>
      </w:r>
      <w:r w:rsidRPr="002960D7">
        <w:rPr>
          <w:sz w:val="28"/>
          <w:szCs w:val="28"/>
          <w:lang w:val="sv-SE"/>
        </w:rPr>
        <w:t>ơ</w:t>
      </w:r>
      <w:r>
        <w:rPr>
          <w:sz w:val="28"/>
          <w:szCs w:val="28"/>
          <w:lang w:val="sv-SE"/>
        </w:rPr>
        <w:t xml:space="preserve"> t</w:t>
      </w:r>
      <w:r w:rsidRPr="00865906">
        <w:rPr>
          <w:sz w:val="28"/>
          <w:szCs w:val="28"/>
          <w:lang w:val="sv-SE"/>
        </w:rPr>
        <w:t>ừ</w:t>
      </w:r>
      <w:r>
        <w:rPr>
          <w:sz w:val="28"/>
          <w:szCs w:val="28"/>
          <w:lang w:val="sv-SE"/>
        </w:rPr>
        <w:t xml:space="preserve"> doanh nghi</w:t>
      </w:r>
      <w:r w:rsidRPr="002960D7">
        <w:rPr>
          <w:sz w:val="28"/>
          <w:szCs w:val="28"/>
          <w:lang w:val="sv-SE"/>
        </w:rPr>
        <w:t>ệp</w:t>
      </w:r>
      <w:r>
        <w:rPr>
          <w:sz w:val="28"/>
          <w:szCs w:val="28"/>
          <w:lang w:val="sv-SE"/>
        </w:rPr>
        <w:t>, c</w:t>
      </w:r>
      <w:r w:rsidRPr="0057532E">
        <w:rPr>
          <w:sz w:val="28"/>
          <w:szCs w:val="28"/>
          <w:lang w:val="sv-SE"/>
        </w:rPr>
        <w:t>ó</w:t>
      </w:r>
      <w:r>
        <w:rPr>
          <w:sz w:val="28"/>
          <w:szCs w:val="28"/>
          <w:lang w:val="sv-SE"/>
        </w:rPr>
        <w:t xml:space="preserve"> tr</w:t>
      </w:r>
      <w:r w:rsidRPr="0057532E">
        <w:rPr>
          <w:sz w:val="28"/>
          <w:szCs w:val="28"/>
          <w:lang w:val="sv-SE"/>
        </w:rPr>
        <w:t>ác</w:t>
      </w:r>
      <w:r>
        <w:rPr>
          <w:sz w:val="28"/>
          <w:szCs w:val="28"/>
          <w:lang w:val="sv-SE"/>
        </w:rPr>
        <w:t>h nhi</w:t>
      </w:r>
      <w:r w:rsidRPr="0057532E">
        <w:rPr>
          <w:sz w:val="28"/>
          <w:szCs w:val="28"/>
          <w:lang w:val="sv-SE"/>
        </w:rPr>
        <w:t>ệm</w:t>
      </w:r>
      <w:r w:rsidRPr="00E84555">
        <w:rPr>
          <w:sz w:val="28"/>
          <w:szCs w:val="28"/>
          <w:lang w:val="sv-SE"/>
        </w:rPr>
        <w:t xml:space="preserve"> thẩm định hồ sơ</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lastRenderedPageBreak/>
        <w:t>a) Đối với các hồ sơ đã đầy đủ và đáp ứng các điều kiện được xóa nợ thuế, Cục Thuế/Cục Hải quan lập công văn đề nghị xóa nợ tiền thuế, tiền phạt và gửi toàn bộ hồ sơ về Tổng cục Thuế/Tổng cục Hải quan.</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b) Đối với hồ sơ chưa lập đúng, đầy đủ theo quy định thì Cục Thuế/Cục Hải quan </w:t>
      </w:r>
      <w:r>
        <w:rPr>
          <w:sz w:val="28"/>
          <w:szCs w:val="28"/>
          <w:lang w:val="sv-SE"/>
        </w:rPr>
        <w:t>thông báo</w:t>
      </w:r>
      <w:r w:rsidRPr="00E84555">
        <w:rPr>
          <w:sz w:val="28"/>
          <w:szCs w:val="28"/>
          <w:lang w:val="sv-SE"/>
        </w:rPr>
        <w:t xml:space="preserve"> </w:t>
      </w:r>
      <w:r>
        <w:rPr>
          <w:sz w:val="28"/>
          <w:szCs w:val="28"/>
          <w:lang w:val="sv-SE"/>
        </w:rPr>
        <w:t>doanh nghi</w:t>
      </w:r>
      <w:r w:rsidRPr="001C23F1">
        <w:rPr>
          <w:sz w:val="28"/>
          <w:szCs w:val="28"/>
          <w:lang w:val="sv-SE"/>
        </w:rPr>
        <w:t>ệp</w:t>
      </w:r>
      <w:r>
        <w:rPr>
          <w:sz w:val="28"/>
          <w:szCs w:val="28"/>
          <w:lang w:val="sv-SE"/>
        </w:rPr>
        <w:t xml:space="preserve"> </w:t>
      </w:r>
      <w:r w:rsidRPr="00E84555">
        <w:rPr>
          <w:sz w:val="28"/>
          <w:szCs w:val="28"/>
          <w:lang w:val="sv-SE"/>
        </w:rPr>
        <w:t xml:space="preserve">bổ sung hồ sơ (mẫu số 06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c) Đối với trường hợp không thuộc đối tượng hoặc không đủ điều kiện xóa nợ thì Cục Thuế/Cục Hải quan thông báo cho doanh nghiệp để thực hiện nộp ngân sách nhà nước (mẫu số 13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2. Tổng cục Thuế/Tổng cục Hải quan có trách nhiệm thẩm định hồ sơ</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a) Đối với các hồ sơ đã đầy đủ</w:t>
      </w:r>
      <w:r>
        <w:rPr>
          <w:sz w:val="28"/>
          <w:szCs w:val="28"/>
          <w:lang w:val="sv-SE"/>
        </w:rPr>
        <w:t>,</w:t>
      </w:r>
      <w:r w:rsidRPr="00E84555">
        <w:rPr>
          <w:sz w:val="28"/>
          <w:szCs w:val="28"/>
          <w:lang w:val="sv-SE"/>
        </w:rPr>
        <w:t xml:space="preserve"> thuộc đối tượng và </w:t>
      </w:r>
      <w:r w:rsidRPr="00585339">
        <w:rPr>
          <w:sz w:val="28"/>
          <w:szCs w:val="28"/>
          <w:lang w:val="sv-SE"/>
        </w:rPr>
        <w:t>đá</w:t>
      </w:r>
      <w:r>
        <w:rPr>
          <w:sz w:val="28"/>
          <w:szCs w:val="28"/>
          <w:lang w:val="sv-SE"/>
        </w:rPr>
        <w:t xml:space="preserve">p </w:t>
      </w:r>
      <w:r w:rsidRPr="00585339">
        <w:rPr>
          <w:sz w:val="28"/>
          <w:szCs w:val="28"/>
          <w:lang w:val="sv-SE"/>
        </w:rPr>
        <w:t>ứng</w:t>
      </w:r>
      <w:r w:rsidRPr="00E84555">
        <w:rPr>
          <w:sz w:val="28"/>
          <w:szCs w:val="28"/>
          <w:lang w:val="sv-SE"/>
        </w:rPr>
        <w:t xml:space="preserve"> các điều kiện xóa nợ thuế, Tổng cục Thuế/Tổng cục Hải quan thực hiện </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Đối với trường hợp quy định tại Điều 7 và Điều 8 Thông tư này có</w:t>
      </w:r>
      <w:r w:rsidRPr="00E84555">
        <w:rPr>
          <w:sz w:val="28"/>
          <w:szCs w:val="28"/>
          <w:lang w:val="vi-VN"/>
        </w:rPr>
        <w:t xml:space="preserve"> tiền thuế, </w:t>
      </w:r>
      <w:r w:rsidRPr="00E84555">
        <w:rPr>
          <w:sz w:val="28"/>
          <w:szCs w:val="28"/>
          <w:lang w:val="sv-SE"/>
        </w:rPr>
        <w:t xml:space="preserve">tiền chậm nộp, </w:t>
      </w:r>
      <w:r w:rsidRPr="00E84555">
        <w:rPr>
          <w:sz w:val="28"/>
          <w:szCs w:val="28"/>
          <w:lang w:val="vi-VN"/>
        </w:rPr>
        <w:t>tiền phạt đề</w:t>
      </w:r>
      <w:r w:rsidRPr="00E84555">
        <w:rPr>
          <w:sz w:val="28"/>
          <w:szCs w:val="28"/>
          <w:lang w:val="sv-SE"/>
        </w:rPr>
        <w:t xml:space="preserve"> nghị xóa nợ </w:t>
      </w:r>
      <w:r w:rsidRPr="00E84555">
        <w:rPr>
          <w:sz w:val="28"/>
          <w:szCs w:val="28"/>
          <w:lang w:val="vi-VN"/>
        </w:rPr>
        <w:t xml:space="preserve">từ </w:t>
      </w:r>
      <w:r w:rsidRPr="00E84555">
        <w:rPr>
          <w:sz w:val="28"/>
          <w:szCs w:val="28"/>
          <w:lang w:val="sv-SE"/>
        </w:rPr>
        <w:t>10 (</w:t>
      </w:r>
      <w:r w:rsidRPr="00E84555">
        <w:rPr>
          <w:sz w:val="28"/>
          <w:szCs w:val="28"/>
          <w:lang w:val="vi-VN"/>
        </w:rPr>
        <w:t>mười</w:t>
      </w:r>
      <w:r w:rsidRPr="00E84555">
        <w:rPr>
          <w:sz w:val="28"/>
          <w:szCs w:val="28"/>
          <w:lang w:val="sv-SE"/>
        </w:rPr>
        <w:t>)</w:t>
      </w:r>
      <w:r w:rsidRPr="00E84555">
        <w:rPr>
          <w:sz w:val="28"/>
          <w:szCs w:val="28"/>
          <w:lang w:val="vi-VN"/>
        </w:rPr>
        <w:t xml:space="preserve"> tỷ đ</w:t>
      </w:r>
      <w:r w:rsidRPr="00E84555">
        <w:rPr>
          <w:sz w:val="28"/>
          <w:szCs w:val="28"/>
          <w:lang w:val="sv-SE"/>
        </w:rPr>
        <w:t>ồ</w:t>
      </w:r>
      <w:r w:rsidRPr="00E84555">
        <w:rPr>
          <w:sz w:val="28"/>
          <w:szCs w:val="28"/>
          <w:lang w:val="vi-VN"/>
        </w:rPr>
        <w:t>ng tr</w:t>
      </w:r>
      <w:r w:rsidRPr="00E84555">
        <w:rPr>
          <w:sz w:val="28"/>
          <w:szCs w:val="28"/>
          <w:lang w:val="sv-SE"/>
        </w:rPr>
        <w:t>ở</w:t>
      </w:r>
      <w:r w:rsidRPr="00E84555">
        <w:rPr>
          <w:sz w:val="28"/>
          <w:szCs w:val="28"/>
          <w:lang w:val="vi-VN"/>
        </w:rPr>
        <w:t xml:space="preserve"> lên</w:t>
      </w:r>
      <w:r w:rsidRPr="00E84555">
        <w:rPr>
          <w:sz w:val="28"/>
          <w:szCs w:val="28"/>
          <w:lang w:val="sv-SE"/>
        </w:rPr>
        <w:t>: Tổng cục Thuế</w:t>
      </w:r>
      <w:r>
        <w:rPr>
          <w:sz w:val="28"/>
          <w:szCs w:val="28"/>
          <w:lang w:val="sv-SE"/>
        </w:rPr>
        <w:t>/T</w:t>
      </w:r>
      <w:r w:rsidRPr="002171EA">
        <w:rPr>
          <w:sz w:val="28"/>
          <w:szCs w:val="28"/>
          <w:lang w:val="sv-SE"/>
        </w:rPr>
        <w:t>ổ</w:t>
      </w:r>
      <w:r>
        <w:rPr>
          <w:sz w:val="28"/>
          <w:szCs w:val="28"/>
          <w:lang w:val="sv-SE"/>
        </w:rPr>
        <w:t>ng c</w:t>
      </w:r>
      <w:r w:rsidRPr="002171EA">
        <w:rPr>
          <w:sz w:val="28"/>
          <w:szCs w:val="28"/>
          <w:lang w:val="sv-SE"/>
        </w:rPr>
        <w:t>ục</w:t>
      </w:r>
      <w:r>
        <w:rPr>
          <w:sz w:val="28"/>
          <w:szCs w:val="28"/>
          <w:lang w:val="sv-SE"/>
        </w:rPr>
        <w:t xml:space="preserve"> H</w:t>
      </w:r>
      <w:r w:rsidRPr="002171EA">
        <w:rPr>
          <w:sz w:val="28"/>
          <w:szCs w:val="28"/>
          <w:lang w:val="sv-SE"/>
        </w:rPr>
        <w:t>ải</w:t>
      </w:r>
      <w:r>
        <w:rPr>
          <w:sz w:val="28"/>
          <w:szCs w:val="28"/>
          <w:lang w:val="sv-SE"/>
        </w:rPr>
        <w:t xml:space="preserve"> quan</w:t>
      </w:r>
      <w:r w:rsidRPr="00E84555">
        <w:rPr>
          <w:sz w:val="28"/>
          <w:szCs w:val="28"/>
          <w:lang w:val="sv-SE"/>
        </w:rPr>
        <w:t xml:space="preserve"> dự thảo tờ trình và Quyết định của Thủ tướng Chính phủ trình Bộ Tài chính xem xét để trình Thủ tướng Chính phủ quyết định.</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Đối với trường hợp quy định tại Điều 7 và Điều 8 Thông tư này có</w:t>
      </w:r>
      <w:r w:rsidRPr="00E84555">
        <w:rPr>
          <w:sz w:val="28"/>
          <w:szCs w:val="28"/>
          <w:lang w:val="vi-VN"/>
        </w:rPr>
        <w:t xml:space="preserve"> </w:t>
      </w:r>
      <w:r w:rsidRPr="00E84555">
        <w:rPr>
          <w:sz w:val="28"/>
          <w:szCs w:val="28"/>
          <w:lang w:val="sv-SE"/>
        </w:rPr>
        <w:t>tiền thuế, tiền chậm nộp, tiền phạt</w:t>
      </w:r>
      <w:r w:rsidRPr="00E84555">
        <w:rPr>
          <w:sz w:val="28"/>
          <w:szCs w:val="28"/>
          <w:lang w:val="vi-VN"/>
        </w:rPr>
        <w:t xml:space="preserve"> đề</w:t>
      </w:r>
      <w:r w:rsidRPr="00E84555">
        <w:rPr>
          <w:sz w:val="28"/>
          <w:szCs w:val="28"/>
          <w:lang w:val="sv-SE"/>
        </w:rPr>
        <w:t xml:space="preserve"> nghị xóa nợ </w:t>
      </w:r>
      <w:r w:rsidRPr="00E84555">
        <w:rPr>
          <w:sz w:val="28"/>
          <w:szCs w:val="28"/>
          <w:lang w:val="vi-VN"/>
        </w:rPr>
        <w:t xml:space="preserve">từ </w:t>
      </w:r>
      <w:r w:rsidRPr="00E84555">
        <w:rPr>
          <w:sz w:val="28"/>
          <w:szCs w:val="28"/>
          <w:lang w:val="sv-SE"/>
        </w:rPr>
        <w:t>5 (</w:t>
      </w:r>
      <w:r w:rsidRPr="00E84555">
        <w:rPr>
          <w:sz w:val="28"/>
          <w:szCs w:val="28"/>
          <w:lang w:val="vi-VN"/>
        </w:rPr>
        <w:t>năm</w:t>
      </w:r>
      <w:r w:rsidRPr="00E84555">
        <w:rPr>
          <w:sz w:val="28"/>
          <w:szCs w:val="28"/>
          <w:lang w:val="sv-SE"/>
        </w:rPr>
        <w:t>)</w:t>
      </w:r>
      <w:r w:rsidRPr="00E84555">
        <w:rPr>
          <w:sz w:val="28"/>
          <w:szCs w:val="28"/>
          <w:lang w:val="vi-VN"/>
        </w:rPr>
        <w:t xml:space="preserve"> t</w:t>
      </w:r>
      <w:r w:rsidRPr="00E84555">
        <w:rPr>
          <w:sz w:val="28"/>
          <w:szCs w:val="28"/>
          <w:lang w:val="sv-SE"/>
        </w:rPr>
        <w:t xml:space="preserve">ỷ </w:t>
      </w:r>
      <w:r w:rsidRPr="00E84555">
        <w:rPr>
          <w:sz w:val="28"/>
          <w:szCs w:val="28"/>
          <w:lang w:val="vi-VN"/>
        </w:rPr>
        <w:t xml:space="preserve">đồng đến dưới </w:t>
      </w:r>
      <w:r w:rsidRPr="00E84555">
        <w:rPr>
          <w:sz w:val="28"/>
          <w:szCs w:val="28"/>
          <w:lang w:val="sv-SE"/>
        </w:rPr>
        <w:t>10 (</w:t>
      </w:r>
      <w:r w:rsidRPr="00E84555">
        <w:rPr>
          <w:sz w:val="28"/>
          <w:szCs w:val="28"/>
          <w:lang w:val="vi-VN"/>
        </w:rPr>
        <w:t>mười</w:t>
      </w:r>
      <w:r w:rsidRPr="00E84555">
        <w:rPr>
          <w:sz w:val="28"/>
          <w:szCs w:val="28"/>
          <w:lang w:val="sv-SE"/>
        </w:rPr>
        <w:t xml:space="preserve">) </w:t>
      </w:r>
      <w:r w:rsidRPr="00E84555">
        <w:rPr>
          <w:sz w:val="28"/>
          <w:szCs w:val="28"/>
          <w:lang w:val="vi-VN"/>
        </w:rPr>
        <w:t>t</w:t>
      </w:r>
      <w:r w:rsidRPr="00E84555">
        <w:rPr>
          <w:sz w:val="28"/>
          <w:szCs w:val="28"/>
          <w:lang w:val="sv-SE"/>
        </w:rPr>
        <w:t>ỷ</w:t>
      </w:r>
      <w:r w:rsidRPr="00E84555">
        <w:rPr>
          <w:sz w:val="28"/>
          <w:szCs w:val="28"/>
          <w:lang w:val="vi-VN"/>
        </w:rPr>
        <w:t xml:space="preserve"> đ</w:t>
      </w:r>
      <w:r w:rsidRPr="00E84555">
        <w:rPr>
          <w:sz w:val="28"/>
          <w:szCs w:val="28"/>
          <w:lang w:val="sv-SE"/>
        </w:rPr>
        <w:t>ồ</w:t>
      </w:r>
      <w:r w:rsidRPr="00E84555">
        <w:rPr>
          <w:sz w:val="28"/>
          <w:szCs w:val="28"/>
          <w:lang w:val="vi-VN"/>
        </w:rPr>
        <w:t>ng</w:t>
      </w:r>
      <w:r w:rsidRPr="00E84555">
        <w:rPr>
          <w:sz w:val="28"/>
          <w:szCs w:val="28"/>
          <w:lang w:val="sv-SE"/>
        </w:rPr>
        <w:t>: Tổng cục Thuế</w:t>
      </w:r>
      <w:r>
        <w:rPr>
          <w:sz w:val="28"/>
          <w:szCs w:val="28"/>
          <w:lang w:val="sv-SE"/>
        </w:rPr>
        <w:t>/T</w:t>
      </w:r>
      <w:r w:rsidRPr="002171EA">
        <w:rPr>
          <w:sz w:val="28"/>
          <w:szCs w:val="28"/>
          <w:lang w:val="sv-SE"/>
        </w:rPr>
        <w:t>ổng</w:t>
      </w:r>
      <w:r>
        <w:rPr>
          <w:sz w:val="28"/>
          <w:szCs w:val="28"/>
          <w:lang w:val="sv-SE"/>
        </w:rPr>
        <w:t xml:space="preserve"> c</w:t>
      </w:r>
      <w:r w:rsidRPr="002171EA">
        <w:rPr>
          <w:sz w:val="28"/>
          <w:szCs w:val="28"/>
          <w:lang w:val="sv-SE"/>
        </w:rPr>
        <w:t>ục</w:t>
      </w:r>
      <w:r>
        <w:rPr>
          <w:sz w:val="28"/>
          <w:szCs w:val="28"/>
          <w:lang w:val="sv-SE"/>
        </w:rPr>
        <w:t xml:space="preserve"> H</w:t>
      </w:r>
      <w:r w:rsidRPr="002171EA">
        <w:rPr>
          <w:sz w:val="28"/>
          <w:szCs w:val="28"/>
          <w:lang w:val="sv-SE"/>
        </w:rPr>
        <w:t>ải</w:t>
      </w:r>
      <w:r>
        <w:rPr>
          <w:sz w:val="28"/>
          <w:szCs w:val="28"/>
          <w:lang w:val="sv-SE"/>
        </w:rPr>
        <w:t xml:space="preserve"> quan</w:t>
      </w:r>
      <w:r w:rsidRPr="00E84555">
        <w:rPr>
          <w:sz w:val="28"/>
          <w:szCs w:val="28"/>
          <w:lang w:val="sv-SE"/>
        </w:rPr>
        <w:t xml:space="preserve"> dự thảo tờ trình và Quyết định của Bộ trưởng Bộ Tài chính trình Bộ trưởng Bộ Tài chính quyết định (mẫu số 11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20"/>
        <w:jc w:val="both"/>
        <w:rPr>
          <w:sz w:val="28"/>
          <w:szCs w:val="28"/>
          <w:lang w:val="sv-SE"/>
        </w:rPr>
      </w:pPr>
      <w:r w:rsidRPr="00E84555">
        <w:rPr>
          <w:sz w:val="28"/>
          <w:szCs w:val="28"/>
          <w:lang w:val="sv-SE"/>
        </w:rPr>
        <w:t>- Đối với trường hợp quy định tại Điều 7 và Điều 8 Thông tư này</w:t>
      </w:r>
      <w:r>
        <w:rPr>
          <w:sz w:val="28"/>
          <w:szCs w:val="28"/>
          <w:lang w:val="sv-SE"/>
        </w:rPr>
        <w:t xml:space="preserve"> </w:t>
      </w:r>
      <w:r w:rsidRPr="00E84555">
        <w:rPr>
          <w:sz w:val="28"/>
          <w:szCs w:val="28"/>
          <w:lang w:val="sv-SE"/>
        </w:rPr>
        <w:t xml:space="preserve">có tiền thuế, tiền chậm nộp, tiền phạt đề nghị xóa nợ dưới 5 (năm) tỷ đồng: Tổng cục Thuế/Tổng cục Hải quan ban hành quyết định xóa nợ (mẫu số 12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b)</w:t>
      </w:r>
      <w:r>
        <w:rPr>
          <w:sz w:val="28"/>
          <w:szCs w:val="28"/>
          <w:lang w:val="sv-SE"/>
        </w:rPr>
        <w:t xml:space="preserve"> </w:t>
      </w:r>
      <w:r w:rsidRPr="00E84555">
        <w:rPr>
          <w:sz w:val="28"/>
          <w:szCs w:val="28"/>
          <w:lang w:val="sv-SE"/>
        </w:rPr>
        <w:t xml:space="preserve">Đối với hồ sơ chưa lập đúng, đầy đủ theo quy định thì Tổng cục Thuế/Tổng cục Hải quan thông báo cho Cục Thuế/Cục Hải quan để thông báo cho doanh nghiệp hoàn chỉnh hồ sơ (mẫu số 06 </w:t>
      </w:r>
      <w:r>
        <w:rPr>
          <w:sz w:val="28"/>
          <w:szCs w:val="28"/>
          <w:lang w:val="sv-SE"/>
        </w:rPr>
        <w:t>ban hành theo</w:t>
      </w:r>
      <w:r w:rsidRPr="00E84555">
        <w:rPr>
          <w:sz w:val="28"/>
          <w:szCs w:val="28"/>
          <w:lang w:val="sv-SE"/>
        </w:rPr>
        <w:t xml:space="preserve"> Thông tư này).</w:t>
      </w:r>
    </w:p>
    <w:p w:rsidR="005707B1" w:rsidRPr="00E84555" w:rsidRDefault="005707B1" w:rsidP="005707B1">
      <w:pPr>
        <w:spacing w:before="120" w:after="120" w:line="288" w:lineRule="auto"/>
        <w:ind w:firstLine="711"/>
        <w:jc w:val="both"/>
        <w:rPr>
          <w:sz w:val="28"/>
          <w:szCs w:val="28"/>
          <w:lang w:val="sv-SE"/>
        </w:rPr>
      </w:pPr>
      <w:r w:rsidRPr="00E84555">
        <w:rPr>
          <w:sz w:val="28"/>
          <w:szCs w:val="28"/>
          <w:lang w:val="sv-SE"/>
        </w:rPr>
        <w:t xml:space="preserve">c) Đối với trường hợp không thuộc đối tượng hoặc không đủ điều kiện xóa nợ thì Tổng cục Thuế/Tổng cục Hải quan thông báo cho Cục Thuế/Cục Hải quan </w:t>
      </w:r>
      <w:r w:rsidRPr="00E84555">
        <w:rPr>
          <w:sz w:val="28"/>
          <w:szCs w:val="28"/>
          <w:lang w:val="sv-SE"/>
        </w:rPr>
        <w:lastRenderedPageBreak/>
        <w:t xml:space="preserve">để thực hiện đôn đốc thu đầy đủ, kịp thời vào ngân sách nhà nước (mẫu số 13 </w:t>
      </w:r>
      <w:r>
        <w:rPr>
          <w:sz w:val="28"/>
          <w:szCs w:val="28"/>
          <w:lang w:val="sv-SE"/>
        </w:rPr>
        <w:t>ban hành theo</w:t>
      </w:r>
      <w:r w:rsidRPr="00E84555">
        <w:rPr>
          <w:sz w:val="28"/>
          <w:szCs w:val="28"/>
          <w:lang w:val="sv-SE"/>
        </w:rPr>
        <w:t xml:space="preserve"> Thông tư này).</w:t>
      </w:r>
    </w:p>
    <w:p w:rsidR="005707B1" w:rsidRPr="00793C96" w:rsidRDefault="005707B1" w:rsidP="005707B1">
      <w:pPr>
        <w:spacing w:before="120" w:after="120" w:line="288" w:lineRule="auto"/>
        <w:ind w:firstLine="709"/>
        <w:jc w:val="both"/>
        <w:rPr>
          <w:b/>
          <w:sz w:val="28"/>
          <w:szCs w:val="28"/>
          <w:lang w:val="sv-SE"/>
        </w:rPr>
      </w:pPr>
      <w:r w:rsidRPr="00793C96">
        <w:rPr>
          <w:b/>
          <w:sz w:val="28"/>
          <w:szCs w:val="28"/>
          <w:lang w:val="sv-SE"/>
        </w:rPr>
        <w:t xml:space="preserve">Điều </w:t>
      </w:r>
      <w:r>
        <w:rPr>
          <w:b/>
          <w:sz w:val="28"/>
          <w:szCs w:val="28"/>
          <w:lang w:val="sv-SE"/>
        </w:rPr>
        <w:t>12</w:t>
      </w:r>
      <w:r w:rsidRPr="00793C96">
        <w:rPr>
          <w:b/>
          <w:sz w:val="28"/>
          <w:szCs w:val="28"/>
          <w:lang w:val="sv-SE"/>
        </w:rPr>
        <w:t xml:space="preserve">. </w:t>
      </w:r>
      <w:r>
        <w:rPr>
          <w:b/>
          <w:sz w:val="28"/>
          <w:szCs w:val="28"/>
          <w:lang w:val="sv-SE"/>
        </w:rPr>
        <w:t>Th</w:t>
      </w:r>
      <w:r w:rsidRPr="00F64AAB">
        <w:rPr>
          <w:b/>
          <w:sz w:val="28"/>
          <w:szCs w:val="28"/>
          <w:lang w:val="sv-SE"/>
        </w:rPr>
        <w:t>ời</w:t>
      </w:r>
      <w:r>
        <w:rPr>
          <w:b/>
          <w:sz w:val="28"/>
          <w:szCs w:val="28"/>
          <w:lang w:val="sv-SE"/>
        </w:rPr>
        <w:t xml:space="preserve"> gian gi</w:t>
      </w:r>
      <w:r w:rsidRPr="00646C26">
        <w:rPr>
          <w:b/>
          <w:sz w:val="28"/>
          <w:szCs w:val="28"/>
          <w:lang w:val="sv-SE"/>
        </w:rPr>
        <w:t>ải</w:t>
      </w:r>
      <w:r>
        <w:rPr>
          <w:b/>
          <w:sz w:val="28"/>
          <w:szCs w:val="28"/>
          <w:lang w:val="sv-SE"/>
        </w:rPr>
        <w:t xml:space="preserve"> quy</w:t>
      </w:r>
      <w:r w:rsidRPr="00646C26">
        <w:rPr>
          <w:b/>
          <w:sz w:val="28"/>
          <w:szCs w:val="28"/>
          <w:lang w:val="sv-SE"/>
        </w:rPr>
        <w:t>ết</w:t>
      </w:r>
      <w:r>
        <w:rPr>
          <w:b/>
          <w:sz w:val="28"/>
          <w:szCs w:val="28"/>
          <w:lang w:val="sv-SE"/>
        </w:rPr>
        <w:t xml:space="preserve"> </w:t>
      </w:r>
      <w:r w:rsidRPr="00793C96">
        <w:rPr>
          <w:b/>
          <w:sz w:val="28"/>
          <w:szCs w:val="28"/>
          <w:lang w:val="sv-SE"/>
        </w:rPr>
        <w:t>hồ sơ</w:t>
      </w:r>
    </w:p>
    <w:p w:rsidR="005707B1" w:rsidRDefault="005707B1" w:rsidP="005707B1">
      <w:pPr>
        <w:spacing w:before="120" w:after="120" w:line="288" w:lineRule="auto"/>
        <w:ind w:firstLine="711"/>
        <w:jc w:val="both"/>
        <w:rPr>
          <w:sz w:val="28"/>
          <w:szCs w:val="28"/>
          <w:lang w:val="sv-SE"/>
        </w:rPr>
      </w:pPr>
      <w:r>
        <w:rPr>
          <w:sz w:val="28"/>
          <w:szCs w:val="28"/>
          <w:lang w:val="sv-SE"/>
        </w:rPr>
        <w:t>1. C</w:t>
      </w:r>
      <w:r w:rsidRPr="00B95A92">
        <w:rPr>
          <w:sz w:val="28"/>
          <w:szCs w:val="28"/>
          <w:lang w:val="sv-SE"/>
        </w:rPr>
        <w:t>ơ</w:t>
      </w:r>
      <w:r>
        <w:rPr>
          <w:sz w:val="28"/>
          <w:szCs w:val="28"/>
          <w:lang w:val="sv-SE"/>
        </w:rPr>
        <w:t xml:space="preserve"> quan qu</w:t>
      </w:r>
      <w:r w:rsidRPr="00B95A92">
        <w:rPr>
          <w:sz w:val="28"/>
          <w:szCs w:val="28"/>
          <w:lang w:val="sv-SE"/>
        </w:rPr>
        <w:t>ản</w:t>
      </w:r>
      <w:r>
        <w:rPr>
          <w:sz w:val="28"/>
          <w:szCs w:val="28"/>
          <w:lang w:val="sv-SE"/>
        </w:rPr>
        <w:t xml:space="preserve"> l</w:t>
      </w:r>
      <w:r w:rsidRPr="00B95A92">
        <w:rPr>
          <w:sz w:val="28"/>
          <w:szCs w:val="28"/>
          <w:lang w:val="sv-SE"/>
        </w:rPr>
        <w:t>ý</w:t>
      </w:r>
      <w:r>
        <w:rPr>
          <w:sz w:val="28"/>
          <w:szCs w:val="28"/>
          <w:lang w:val="sv-SE"/>
        </w:rPr>
        <w:t xml:space="preserve"> thu</w:t>
      </w:r>
      <w:r w:rsidRPr="00B95A92">
        <w:rPr>
          <w:sz w:val="28"/>
          <w:szCs w:val="28"/>
          <w:lang w:val="sv-SE"/>
        </w:rPr>
        <w:t>ế</w:t>
      </w:r>
      <w:r>
        <w:rPr>
          <w:sz w:val="28"/>
          <w:szCs w:val="28"/>
          <w:lang w:val="sv-SE"/>
        </w:rPr>
        <w:t xml:space="preserve"> c</w:t>
      </w:r>
      <w:r w:rsidRPr="000D4CEA">
        <w:rPr>
          <w:sz w:val="28"/>
          <w:szCs w:val="28"/>
          <w:lang w:val="sv-SE"/>
        </w:rPr>
        <w:t>ó</w:t>
      </w:r>
      <w:r>
        <w:rPr>
          <w:sz w:val="28"/>
          <w:szCs w:val="28"/>
          <w:lang w:val="sv-SE"/>
        </w:rPr>
        <w:t xml:space="preserve"> tr</w:t>
      </w:r>
      <w:r w:rsidRPr="000D4CEA">
        <w:rPr>
          <w:sz w:val="28"/>
          <w:szCs w:val="28"/>
          <w:lang w:val="sv-SE"/>
        </w:rPr>
        <w:t>ách</w:t>
      </w:r>
      <w:r>
        <w:rPr>
          <w:sz w:val="28"/>
          <w:szCs w:val="28"/>
          <w:lang w:val="sv-SE"/>
        </w:rPr>
        <w:t xml:space="preserve"> nhi</w:t>
      </w:r>
      <w:r w:rsidRPr="000D4CEA">
        <w:rPr>
          <w:sz w:val="28"/>
          <w:szCs w:val="28"/>
          <w:lang w:val="sv-SE"/>
        </w:rPr>
        <w:t>ệm</w:t>
      </w:r>
      <w:r>
        <w:rPr>
          <w:sz w:val="28"/>
          <w:szCs w:val="28"/>
          <w:lang w:val="sv-SE"/>
        </w:rPr>
        <w:t xml:space="preserve"> th</w:t>
      </w:r>
      <w:r w:rsidRPr="000D4CEA">
        <w:rPr>
          <w:sz w:val="28"/>
          <w:szCs w:val="28"/>
          <w:lang w:val="sv-SE"/>
        </w:rPr>
        <w:t>ẩm</w:t>
      </w:r>
      <w:r>
        <w:rPr>
          <w:sz w:val="28"/>
          <w:szCs w:val="28"/>
          <w:lang w:val="sv-SE"/>
        </w:rPr>
        <w:t xml:space="preserve"> </w:t>
      </w:r>
      <w:r w:rsidRPr="000D4CEA">
        <w:rPr>
          <w:sz w:val="28"/>
          <w:szCs w:val="28"/>
          <w:lang w:val="sv-SE"/>
        </w:rPr>
        <w:t>đị</w:t>
      </w:r>
      <w:r>
        <w:rPr>
          <w:sz w:val="28"/>
          <w:szCs w:val="28"/>
          <w:lang w:val="sv-SE"/>
        </w:rPr>
        <w:t>nh h</w:t>
      </w:r>
      <w:r w:rsidRPr="000D4CEA">
        <w:rPr>
          <w:sz w:val="28"/>
          <w:szCs w:val="28"/>
          <w:lang w:val="sv-SE"/>
        </w:rPr>
        <w:t>ồ</w:t>
      </w:r>
      <w:r>
        <w:rPr>
          <w:sz w:val="28"/>
          <w:szCs w:val="28"/>
          <w:lang w:val="sv-SE"/>
        </w:rPr>
        <w:t xml:space="preserve"> s</w:t>
      </w:r>
      <w:r w:rsidRPr="000D4CEA">
        <w:rPr>
          <w:sz w:val="28"/>
          <w:szCs w:val="28"/>
          <w:lang w:val="sv-SE"/>
        </w:rPr>
        <w:t>ơ</w:t>
      </w:r>
      <w:r>
        <w:rPr>
          <w:sz w:val="28"/>
          <w:szCs w:val="28"/>
          <w:lang w:val="sv-SE"/>
        </w:rPr>
        <w:t xml:space="preserve"> v</w:t>
      </w:r>
      <w:r w:rsidRPr="000D4CEA">
        <w:rPr>
          <w:sz w:val="28"/>
          <w:szCs w:val="28"/>
          <w:lang w:val="sv-SE"/>
        </w:rPr>
        <w:t>à</w:t>
      </w:r>
      <w:r>
        <w:rPr>
          <w:sz w:val="28"/>
          <w:szCs w:val="28"/>
          <w:lang w:val="sv-SE"/>
        </w:rPr>
        <w:t xml:space="preserve"> </w:t>
      </w:r>
      <w:r w:rsidRPr="000D4CEA">
        <w:rPr>
          <w:sz w:val="28"/>
          <w:szCs w:val="28"/>
          <w:lang w:val="sv-SE"/>
        </w:rPr>
        <w:t>đề</w:t>
      </w:r>
      <w:r>
        <w:rPr>
          <w:sz w:val="28"/>
          <w:szCs w:val="28"/>
          <w:lang w:val="sv-SE"/>
        </w:rPr>
        <w:t xml:space="preserve"> ngh</w:t>
      </w:r>
      <w:r w:rsidRPr="000D4CEA">
        <w:rPr>
          <w:sz w:val="28"/>
          <w:szCs w:val="28"/>
          <w:lang w:val="sv-SE"/>
        </w:rPr>
        <w:t>ị</w:t>
      </w:r>
      <w:r>
        <w:rPr>
          <w:sz w:val="28"/>
          <w:szCs w:val="28"/>
          <w:lang w:val="sv-SE"/>
        </w:rPr>
        <w:t xml:space="preserve"> c</w:t>
      </w:r>
      <w:r w:rsidRPr="000D4CEA">
        <w:rPr>
          <w:sz w:val="28"/>
          <w:szCs w:val="28"/>
          <w:lang w:val="sv-SE"/>
        </w:rPr>
        <w:t>ơ</w:t>
      </w:r>
      <w:r>
        <w:rPr>
          <w:sz w:val="28"/>
          <w:szCs w:val="28"/>
          <w:lang w:val="sv-SE"/>
        </w:rPr>
        <w:t xml:space="preserve"> quan quản l</w:t>
      </w:r>
      <w:r w:rsidRPr="00585339">
        <w:rPr>
          <w:sz w:val="28"/>
          <w:szCs w:val="28"/>
          <w:lang w:val="sv-SE"/>
        </w:rPr>
        <w:t>ý</w:t>
      </w:r>
      <w:r>
        <w:rPr>
          <w:sz w:val="28"/>
          <w:szCs w:val="28"/>
          <w:lang w:val="sv-SE"/>
        </w:rPr>
        <w:t xml:space="preserve"> thu</w:t>
      </w:r>
      <w:r w:rsidRPr="00057104">
        <w:rPr>
          <w:sz w:val="28"/>
          <w:szCs w:val="28"/>
          <w:lang w:val="sv-SE"/>
        </w:rPr>
        <w:t>ế</w:t>
      </w:r>
      <w:r>
        <w:rPr>
          <w:sz w:val="28"/>
          <w:szCs w:val="28"/>
          <w:lang w:val="sv-SE"/>
        </w:rPr>
        <w:t xml:space="preserve"> c</w:t>
      </w:r>
      <w:r w:rsidRPr="00057104">
        <w:rPr>
          <w:sz w:val="28"/>
          <w:szCs w:val="28"/>
          <w:lang w:val="sv-SE"/>
        </w:rPr>
        <w:t>ấp</w:t>
      </w:r>
      <w:r>
        <w:rPr>
          <w:sz w:val="28"/>
          <w:szCs w:val="28"/>
          <w:lang w:val="sv-SE"/>
        </w:rPr>
        <w:t xml:space="preserve"> tr</w:t>
      </w:r>
      <w:r w:rsidRPr="00057104">
        <w:rPr>
          <w:sz w:val="28"/>
          <w:szCs w:val="28"/>
          <w:lang w:val="sv-SE"/>
        </w:rPr>
        <w:t>ê</w:t>
      </w:r>
      <w:r>
        <w:rPr>
          <w:sz w:val="28"/>
          <w:szCs w:val="28"/>
          <w:lang w:val="sv-SE"/>
        </w:rPr>
        <w:t>n xem x</w:t>
      </w:r>
      <w:r w:rsidRPr="000D4CEA">
        <w:rPr>
          <w:sz w:val="28"/>
          <w:szCs w:val="28"/>
          <w:lang w:val="sv-SE"/>
        </w:rPr>
        <w:t>ét</w:t>
      </w:r>
      <w:r>
        <w:rPr>
          <w:sz w:val="28"/>
          <w:szCs w:val="28"/>
          <w:lang w:val="sv-SE"/>
        </w:rPr>
        <w:t xml:space="preserve"> x</w:t>
      </w:r>
      <w:r w:rsidRPr="000D4CEA">
        <w:rPr>
          <w:sz w:val="28"/>
          <w:szCs w:val="28"/>
          <w:lang w:val="sv-SE"/>
        </w:rPr>
        <w:t>ó</w:t>
      </w:r>
      <w:r>
        <w:rPr>
          <w:sz w:val="28"/>
          <w:szCs w:val="28"/>
          <w:lang w:val="sv-SE"/>
        </w:rPr>
        <w:t>a n</w:t>
      </w:r>
      <w:r w:rsidRPr="000D4CEA">
        <w:rPr>
          <w:sz w:val="28"/>
          <w:szCs w:val="28"/>
          <w:lang w:val="sv-SE"/>
        </w:rPr>
        <w:t>ợ</w:t>
      </w:r>
      <w:r>
        <w:rPr>
          <w:sz w:val="28"/>
          <w:szCs w:val="28"/>
          <w:lang w:val="sv-SE"/>
        </w:rPr>
        <w:t xml:space="preserve"> trong th</w:t>
      </w:r>
      <w:r w:rsidRPr="000D4CEA">
        <w:rPr>
          <w:sz w:val="28"/>
          <w:szCs w:val="28"/>
          <w:lang w:val="sv-SE"/>
        </w:rPr>
        <w:t>ời</w:t>
      </w:r>
      <w:r>
        <w:rPr>
          <w:sz w:val="28"/>
          <w:szCs w:val="28"/>
          <w:lang w:val="sv-SE"/>
        </w:rPr>
        <w:t xml:space="preserve"> gian l</w:t>
      </w:r>
      <w:r w:rsidRPr="000D4CEA">
        <w:rPr>
          <w:sz w:val="28"/>
          <w:szCs w:val="28"/>
          <w:lang w:val="sv-SE"/>
        </w:rPr>
        <w:t>à</w:t>
      </w:r>
      <w:r>
        <w:rPr>
          <w:sz w:val="28"/>
          <w:szCs w:val="28"/>
          <w:lang w:val="sv-SE"/>
        </w:rPr>
        <w:t xml:space="preserve"> 15 (m</w:t>
      </w:r>
      <w:r w:rsidRPr="000D4CEA">
        <w:rPr>
          <w:sz w:val="28"/>
          <w:szCs w:val="28"/>
          <w:lang w:val="sv-SE"/>
        </w:rPr>
        <w:t>ười</w:t>
      </w:r>
      <w:r>
        <w:rPr>
          <w:sz w:val="28"/>
          <w:szCs w:val="28"/>
          <w:lang w:val="sv-SE"/>
        </w:rPr>
        <w:t xml:space="preserve"> l</w:t>
      </w:r>
      <w:r w:rsidRPr="000D4CEA">
        <w:rPr>
          <w:sz w:val="28"/>
          <w:szCs w:val="28"/>
          <w:lang w:val="sv-SE"/>
        </w:rPr>
        <w:t>ă</w:t>
      </w:r>
      <w:r>
        <w:rPr>
          <w:sz w:val="28"/>
          <w:szCs w:val="28"/>
          <w:lang w:val="sv-SE"/>
        </w:rPr>
        <w:t>m) ng</w:t>
      </w:r>
      <w:r w:rsidRPr="000D4CEA">
        <w:rPr>
          <w:sz w:val="28"/>
          <w:szCs w:val="28"/>
          <w:lang w:val="sv-SE"/>
        </w:rPr>
        <w:t>ày</w:t>
      </w:r>
      <w:r>
        <w:rPr>
          <w:sz w:val="28"/>
          <w:szCs w:val="28"/>
          <w:lang w:val="sv-SE"/>
        </w:rPr>
        <w:t xml:space="preserve"> l</w:t>
      </w:r>
      <w:r w:rsidRPr="000D4CEA">
        <w:rPr>
          <w:sz w:val="28"/>
          <w:szCs w:val="28"/>
          <w:lang w:val="sv-SE"/>
        </w:rPr>
        <w:t>àm</w:t>
      </w:r>
      <w:r>
        <w:rPr>
          <w:sz w:val="28"/>
          <w:szCs w:val="28"/>
          <w:lang w:val="sv-SE"/>
        </w:rPr>
        <w:t xml:space="preserve"> vi</w:t>
      </w:r>
      <w:r w:rsidRPr="000D4CEA">
        <w:rPr>
          <w:sz w:val="28"/>
          <w:szCs w:val="28"/>
          <w:lang w:val="sv-SE"/>
        </w:rPr>
        <w:t>ệ</w:t>
      </w:r>
      <w:r>
        <w:rPr>
          <w:sz w:val="28"/>
          <w:szCs w:val="28"/>
          <w:lang w:val="sv-SE"/>
        </w:rPr>
        <w:t>c k</w:t>
      </w:r>
      <w:r w:rsidRPr="000D4CEA">
        <w:rPr>
          <w:sz w:val="28"/>
          <w:szCs w:val="28"/>
          <w:lang w:val="sv-SE"/>
        </w:rPr>
        <w:t>ể</w:t>
      </w:r>
      <w:r>
        <w:rPr>
          <w:sz w:val="28"/>
          <w:szCs w:val="28"/>
          <w:lang w:val="sv-SE"/>
        </w:rPr>
        <w:t xml:space="preserve"> t</w:t>
      </w:r>
      <w:r w:rsidRPr="000D4CEA">
        <w:rPr>
          <w:sz w:val="28"/>
          <w:szCs w:val="28"/>
          <w:lang w:val="sv-SE"/>
        </w:rPr>
        <w:t>ừ</w:t>
      </w:r>
      <w:r>
        <w:rPr>
          <w:sz w:val="28"/>
          <w:szCs w:val="28"/>
          <w:lang w:val="sv-SE"/>
        </w:rPr>
        <w:t xml:space="preserve"> ng</w:t>
      </w:r>
      <w:r w:rsidRPr="000D4CEA">
        <w:rPr>
          <w:sz w:val="28"/>
          <w:szCs w:val="28"/>
          <w:lang w:val="sv-SE"/>
        </w:rPr>
        <w:t>ày</w:t>
      </w:r>
      <w:r>
        <w:rPr>
          <w:sz w:val="28"/>
          <w:szCs w:val="28"/>
          <w:lang w:val="sv-SE"/>
        </w:rPr>
        <w:t xml:space="preserve"> nh</w:t>
      </w:r>
      <w:r w:rsidRPr="000D4CEA">
        <w:rPr>
          <w:sz w:val="28"/>
          <w:szCs w:val="28"/>
          <w:lang w:val="sv-SE"/>
        </w:rPr>
        <w:t>ận</w:t>
      </w:r>
      <w:r>
        <w:rPr>
          <w:sz w:val="28"/>
          <w:szCs w:val="28"/>
          <w:lang w:val="sv-SE"/>
        </w:rPr>
        <w:t xml:space="preserve"> </w:t>
      </w:r>
      <w:r w:rsidRPr="000D4CEA">
        <w:rPr>
          <w:sz w:val="28"/>
          <w:szCs w:val="28"/>
          <w:lang w:val="sv-SE"/>
        </w:rPr>
        <w:t>được</w:t>
      </w:r>
      <w:r>
        <w:rPr>
          <w:sz w:val="28"/>
          <w:szCs w:val="28"/>
          <w:lang w:val="sv-SE"/>
        </w:rPr>
        <w:t xml:space="preserve"> </w:t>
      </w:r>
      <w:r w:rsidRPr="000D4CEA">
        <w:rPr>
          <w:sz w:val="28"/>
          <w:szCs w:val="28"/>
          <w:lang w:val="sv-SE"/>
        </w:rPr>
        <w:t>đầy</w:t>
      </w:r>
      <w:r>
        <w:rPr>
          <w:sz w:val="28"/>
          <w:szCs w:val="28"/>
          <w:lang w:val="sv-SE"/>
        </w:rPr>
        <w:t xml:space="preserve"> </w:t>
      </w:r>
      <w:r w:rsidRPr="000D4CEA">
        <w:rPr>
          <w:sz w:val="28"/>
          <w:szCs w:val="28"/>
          <w:lang w:val="sv-SE"/>
        </w:rPr>
        <w:t>đủ</w:t>
      </w:r>
      <w:r>
        <w:rPr>
          <w:sz w:val="28"/>
          <w:szCs w:val="28"/>
          <w:lang w:val="sv-SE"/>
        </w:rPr>
        <w:t xml:space="preserve"> h</w:t>
      </w:r>
      <w:r w:rsidRPr="000D4CEA">
        <w:rPr>
          <w:sz w:val="28"/>
          <w:szCs w:val="28"/>
          <w:lang w:val="sv-SE"/>
        </w:rPr>
        <w:t>ồ</w:t>
      </w:r>
      <w:r>
        <w:rPr>
          <w:sz w:val="28"/>
          <w:szCs w:val="28"/>
          <w:lang w:val="sv-SE"/>
        </w:rPr>
        <w:t xml:space="preserve"> s</w:t>
      </w:r>
      <w:r w:rsidRPr="000D4CEA">
        <w:rPr>
          <w:sz w:val="28"/>
          <w:szCs w:val="28"/>
          <w:lang w:val="sv-SE"/>
        </w:rPr>
        <w:t>ơ</w:t>
      </w:r>
      <w:r>
        <w:rPr>
          <w:sz w:val="28"/>
          <w:szCs w:val="28"/>
          <w:lang w:val="sv-SE"/>
        </w:rPr>
        <w:t xml:space="preserve">. </w:t>
      </w:r>
    </w:p>
    <w:p w:rsidR="005707B1" w:rsidRDefault="005707B1" w:rsidP="005707B1">
      <w:pPr>
        <w:spacing w:before="120" w:after="120" w:line="288" w:lineRule="auto"/>
        <w:ind w:firstLine="720"/>
        <w:jc w:val="both"/>
        <w:rPr>
          <w:b/>
          <w:sz w:val="28"/>
          <w:szCs w:val="28"/>
          <w:lang w:val="sv-SE"/>
        </w:rPr>
      </w:pPr>
      <w:r>
        <w:rPr>
          <w:sz w:val="28"/>
          <w:szCs w:val="28"/>
          <w:lang w:val="sv-SE"/>
        </w:rPr>
        <w:t>2. Tr</w:t>
      </w:r>
      <w:r w:rsidRPr="000D4CEA">
        <w:rPr>
          <w:sz w:val="28"/>
          <w:szCs w:val="28"/>
          <w:lang w:val="sv-SE"/>
        </w:rPr>
        <w:t>ường</w:t>
      </w:r>
      <w:r>
        <w:rPr>
          <w:sz w:val="28"/>
          <w:szCs w:val="28"/>
          <w:lang w:val="sv-SE"/>
        </w:rPr>
        <w:t xml:space="preserve"> h</w:t>
      </w:r>
      <w:r w:rsidRPr="000D4CEA">
        <w:rPr>
          <w:sz w:val="28"/>
          <w:szCs w:val="28"/>
          <w:lang w:val="sv-SE"/>
        </w:rPr>
        <w:t>ợp</w:t>
      </w:r>
      <w:r>
        <w:rPr>
          <w:sz w:val="28"/>
          <w:szCs w:val="28"/>
          <w:lang w:val="sv-SE"/>
        </w:rPr>
        <w:t xml:space="preserve"> h</w:t>
      </w:r>
      <w:r w:rsidRPr="00E1253E">
        <w:rPr>
          <w:sz w:val="28"/>
          <w:szCs w:val="28"/>
          <w:lang w:val="sv-SE"/>
        </w:rPr>
        <w:t>ồ</w:t>
      </w:r>
      <w:r>
        <w:rPr>
          <w:sz w:val="28"/>
          <w:szCs w:val="28"/>
          <w:lang w:val="sv-SE"/>
        </w:rPr>
        <w:t xml:space="preserve"> s</w:t>
      </w:r>
      <w:r w:rsidRPr="00E1253E">
        <w:rPr>
          <w:sz w:val="28"/>
          <w:szCs w:val="28"/>
          <w:lang w:val="sv-SE"/>
        </w:rPr>
        <w:t>ơ</w:t>
      </w:r>
      <w:r>
        <w:rPr>
          <w:sz w:val="28"/>
          <w:szCs w:val="28"/>
          <w:lang w:val="sv-SE"/>
        </w:rPr>
        <w:t xml:space="preserve"> x</w:t>
      </w:r>
      <w:r w:rsidRPr="00E1253E">
        <w:rPr>
          <w:sz w:val="28"/>
          <w:szCs w:val="28"/>
          <w:lang w:val="sv-SE"/>
        </w:rPr>
        <w:t>ó</w:t>
      </w:r>
      <w:r>
        <w:rPr>
          <w:sz w:val="28"/>
          <w:szCs w:val="28"/>
          <w:lang w:val="sv-SE"/>
        </w:rPr>
        <w:t>a n</w:t>
      </w:r>
      <w:r w:rsidRPr="00E1253E">
        <w:rPr>
          <w:sz w:val="28"/>
          <w:szCs w:val="28"/>
          <w:lang w:val="sv-SE"/>
        </w:rPr>
        <w:t>ợ</w:t>
      </w:r>
      <w:r>
        <w:rPr>
          <w:sz w:val="28"/>
          <w:szCs w:val="28"/>
          <w:lang w:val="sv-SE"/>
        </w:rPr>
        <w:t xml:space="preserve"> ti</w:t>
      </w:r>
      <w:r w:rsidRPr="00E1253E">
        <w:rPr>
          <w:sz w:val="28"/>
          <w:szCs w:val="28"/>
          <w:lang w:val="sv-SE"/>
        </w:rPr>
        <w:t>ền</w:t>
      </w:r>
      <w:r>
        <w:rPr>
          <w:sz w:val="28"/>
          <w:szCs w:val="28"/>
          <w:lang w:val="sv-SE"/>
        </w:rPr>
        <w:t xml:space="preserve"> thu</w:t>
      </w:r>
      <w:r w:rsidRPr="00E1253E">
        <w:rPr>
          <w:sz w:val="28"/>
          <w:szCs w:val="28"/>
          <w:lang w:val="sv-SE"/>
        </w:rPr>
        <w:t>ế</w:t>
      </w:r>
      <w:r>
        <w:rPr>
          <w:sz w:val="28"/>
          <w:szCs w:val="28"/>
          <w:lang w:val="sv-SE"/>
        </w:rPr>
        <w:t>, ti</w:t>
      </w:r>
      <w:r w:rsidRPr="00E1253E">
        <w:rPr>
          <w:sz w:val="28"/>
          <w:szCs w:val="28"/>
          <w:lang w:val="sv-SE"/>
        </w:rPr>
        <w:t>ền</w:t>
      </w:r>
      <w:r>
        <w:rPr>
          <w:sz w:val="28"/>
          <w:szCs w:val="28"/>
          <w:lang w:val="sv-SE"/>
        </w:rPr>
        <w:t xml:space="preserve"> ph</w:t>
      </w:r>
      <w:r w:rsidRPr="00E1253E">
        <w:rPr>
          <w:sz w:val="28"/>
          <w:szCs w:val="28"/>
          <w:lang w:val="sv-SE"/>
        </w:rPr>
        <w:t>ạt</w:t>
      </w:r>
      <w:r>
        <w:rPr>
          <w:sz w:val="28"/>
          <w:szCs w:val="28"/>
          <w:lang w:val="sv-SE"/>
        </w:rPr>
        <w:t xml:space="preserve"> ch</w:t>
      </w:r>
      <w:r w:rsidRPr="00E1253E">
        <w:rPr>
          <w:sz w:val="28"/>
          <w:szCs w:val="28"/>
          <w:lang w:val="sv-SE"/>
        </w:rPr>
        <w:t>ư</w:t>
      </w:r>
      <w:r>
        <w:rPr>
          <w:sz w:val="28"/>
          <w:szCs w:val="28"/>
          <w:lang w:val="sv-SE"/>
        </w:rPr>
        <w:t>a l</w:t>
      </w:r>
      <w:r w:rsidRPr="0029157D">
        <w:rPr>
          <w:sz w:val="28"/>
          <w:szCs w:val="28"/>
          <w:lang w:val="sv-SE"/>
        </w:rPr>
        <w:t>ập</w:t>
      </w:r>
      <w:r>
        <w:rPr>
          <w:sz w:val="28"/>
          <w:szCs w:val="28"/>
          <w:lang w:val="sv-SE"/>
        </w:rPr>
        <w:t xml:space="preserve"> </w:t>
      </w:r>
      <w:r w:rsidRPr="0029157D">
        <w:rPr>
          <w:sz w:val="28"/>
          <w:szCs w:val="28"/>
          <w:lang w:val="sv-SE"/>
        </w:rPr>
        <w:t>đúng</w:t>
      </w:r>
      <w:r>
        <w:rPr>
          <w:sz w:val="28"/>
          <w:szCs w:val="28"/>
          <w:lang w:val="sv-SE"/>
        </w:rPr>
        <w:t xml:space="preserve">, </w:t>
      </w:r>
      <w:r w:rsidRPr="00E1253E">
        <w:rPr>
          <w:sz w:val="28"/>
          <w:szCs w:val="28"/>
          <w:lang w:val="sv-SE"/>
        </w:rPr>
        <w:t>đầy</w:t>
      </w:r>
      <w:r>
        <w:rPr>
          <w:sz w:val="28"/>
          <w:szCs w:val="28"/>
          <w:lang w:val="sv-SE"/>
        </w:rPr>
        <w:t xml:space="preserve"> </w:t>
      </w:r>
      <w:r w:rsidRPr="00E1253E">
        <w:rPr>
          <w:sz w:val="28"/>
          <w:szCs w:val="28"/>
          <w:lang w:val="sv-SE"/>
        </w:rPr>
        <w:t>đủ</w:t>
      </w:r>
      <w:r>
        <w:rPr>
          <w:sz w:val="28"/>
          <w:szCs w:val="28"/>
          <w:lang w:val="sv-SE"/>
        </w:rPr>
        <w:t xml:space="preserve"> th</w:t>
      </w:r>
      <w:r w:rsidRPr="00E1253E">
        <w:rPr>
          <w:sz w:val="28"/>
          <w:szCs w:val="28"/>
          <w:lang w:val="sv-SE"/>
        </w:rPr>
        <w:t>ì</w:t>
      </w:r>
      <w:r>
        <w:rPr>
          <w:sz w:val="28"/>
          <w:szCs w:val="28"/>
          <w:lang w:val="sv-SE"/>
        </w:rPr>
        <w:t xml:space="preserve"> trong th</w:t>
      </w:r>
      <w:r w:rsidRPr="00E1253E">
        <w:rPr>
          <w:sz w:val="28"/>
          <w:szCs w:val="28"/>
          <w:lang w:val="sv-SE"/>
        </w:rPr>
        <w:t>ời</w:t>
      </w:r>
      <w:r>
        <w:rPr>
          <w:sz w:val="28"/>
          <w:szCs w:val="28"/>
          <w:lang w:val="sv-SE"/>
        </w:rPr>
        <w:t xml:space="preserve"> h</w:t>
      </w:r>
      <w:r w:rsidRPr="00E1253E">
        <w:rPr>
          <w:sz w:val="28"/>
          <w:szCs w:val="28"/>
          <w:lang w:val="sv-SE"/>
        </w:rPr>
        <w:t>ạn</w:t>
      </w:r>
      <w:r>
        <w:rPr>
          <w:sz w:val="28"/>
          <w:szCs w:val="28"/>
          <w:lang w:val="sv-SE"/>
        </w:rPr>
        <w:t xml:space="preserve"> 10 (</w:t>
      </w:r>
      <w:r w:rsidRPr="00F64AAB">
        <w:rPr>
          <w:sz w:val="28"/>
          <w:szCs w:val="28"/>
          <w:lang w:val="sv-SE"/>
        </w:rPr>
        <w:t>mười</w:t>
      </w:r>
      <w:r>
        <w:rPr>
          <w:sz w:val="28"/>
          <w:szCs w:val="28"/>
          <w:lang w:val="sv-SE"/>
        </w:rPr>
        <w:t>)</w:t>
      </w:r>
      <w:r w:rsidRPr="00F64AAB">
        <w:rPr>
          <w:sz w:val="28"/>
          <w:szCs w:val="28"/>
          <w:lang w:val="sv-SE"/>
        </w:rPr>
        <w:t xml:space="preserve"> ngày làm việc</w:t>
      </w:r>
      <w:r>
        <w:rPr>
          <w:sz w:val="28"/>
          <w:szCs w:val="28"/>
          <w:lang w:val="sv-SE"/>
        </w:rPr>
        <w:t xml:space="preserve"> k</w:t>
      </w:r>
      <w:r w:rsidRPr="00E1253E">
        <w:rPr>
          <w:sz w:val="28"/>
          <w:szCs w:val="28"/>
          <w:lang w:val="sv-SE"/>
        </w:rPr>
        <w:t>ể</w:t>
      </w:r>
      <w:r>
        <w:rPr>
          <w:sz w:val="28"/>
          <w:szCs w:val="28"/>
          <w:lang w:val="sv-SE"/>
        </w:rPr>
        <w:t xml:space="preserve"> t</w:t>
      </w:r>
      <w:r w:rsidRPr="00E1253E">
        <w:rPr>
          <w:sz w:val="28"/>
          <w:szCs w:val="28"/>
          <w:lang w:val="sv-SE"/>
        </w:rPr>
        <w:t>ừ</w:t>
      </w:r>
      <w:r>
        <w:rPr>
          <w:sz w:val="28"/>
          <w:szCs w:val="28"/>
          <w:lang w:val="sv-SE"/>
        </w:rPr>
        <w:t xml:space="preserve"> ng</w:t>
      </w:r>
      <w:r w:rsidRPr="00E1253E">
        <w:rPr>
          <w:sz w:val="28"/>
          <w:szCs w:val="28"/>
          <w:lang w:val="sv-SE"/>
        </w:rPr>
        <w:t>ày</w:t>
      </w:r>
      <w:r>
        <w:rPr>
          <w:sz w:val="28"/>
          <w:szCs w:val="28"/>
          <w:lang w:val="sv-SE"/>
        </w:rPr>
        <w:t xml:space="preserve"> ti</w:t>
      </w:r>
      <w:r w:rsidRPr="00E1253E">
        <w:rPr>
          <w:sz w:val="28"/>
          <w:szCs w:val="28"/>
          <w:lang w:val="sv-SE"/>
        </w:rPr>
        <w:t>ếp</w:t>
      </w:r>
      <w:r>
        <w:rPr>
          <w:sz w:val="28"/>
          <w:szCs w:val="28"/>
          <w:lang w:val="sv-SE"/>
        </w:rPr>
        <w:t xml:space="preserve"> nh</w:t>
      </w:r>
      <w:r w:rsidRPr="00E1253E">
        <w:rPr>
          <w:sz w:val="28"/>
          <w:szCs w:val="28"/>
          <w:lang w:val="sv-SE"/>
        </w:rPr>
        <w:t>ận</w:t>
      </w:r>
      <w:r>
        <w:rPr>
          <w:sz w:val="28"/>
          <w:szCs w:val="28"/>
          <w:lang w:val="sv-SE"/>
        </w:rPr>
        <w:t xml:space="preserve"> h</w:t>
      </w:r>
      <w:r w:rsidRPr="00E1253E">
        <w:rPr>
          <w:sz w:val="28"/>
          <w:szCs w:val="28"/>
          <w:lang w:val="sv-SE"/>
        </w:rPr>
        <w:t>ồ</w:t>
      </w:r>
      <w:r>
        <w:rPr>
          <w:sz w:val="28"/>
          <w:szCs w:val="28"/>
          <w:lang w:val="sv-SE"/>
        </w:rPr>
        <w:t xml:space="preserve"> s</w:t>
      </w:r>
      <w:r w:rsidRPr="00E1253E">
        <w:rPr>
          <w:sz w:val="28"/>
          <w:szCs w:val="28"/>
          <w:lang w:val="sv-SE"/>
        </w:rPr>
        <w:t>ơ</w:t>
      </w:r>
      <w:r>
        <w:rPr>
          <w:sz w:val="28"/>
          <w:szCs w:val="28"/>
          <w:lang w:val="sv-SE"/>
        </w:rPr>
        <w:t>, c</w:t>
      </w:r>
      <w:r w:rsidRPr="00E1253E">
        <w:rPr>
          <w:sz w:val="28"/>
          <w:szCs w:val="28"/>
          <w:lang w:val="sv-SE"/>
        </w:rPr>
        <w:t>ơ</w:t>
      </w:r>
      <w:r>
        <w:rPr>
          <w:sz w:val="28"/>
          <w:szCs w:val="28"/>
          <w:lang w:val="sv-SE"/>
        </w:rPr>
        <w:t xml:space="preserve"> quan ti</w:t>
      </w:r>
      <w:r w:rsidRPr="00E1253E">
        <w:rPr>
          <w:sz w:val="28"/>
          <w:szCs w:val="28"/>
          <w:lang w:val="sv-SE"/>
        </w:rPr>
        <w:t>ếp</w:t>
      </w:r>
      <w:r>
        <w:rPr>
          <w:sz w:val="28"/>
          <w:szCs w:val="28"/>
          <w:lang w:val="sv-SE"/>
        </w:rPr>
        <w:t xml:space="preserve"> nh</w:t>
      </w:r>
      <w:r w:rsidRPr="00E1253E">
        <w:rPr>
          <w:sz w:val="28"/>
          <w:szCs w:val="28"/>
          <w:lang w:val="sv-SE"/>
        </w:rPr>
        <w:t>ận</w:t>
      </w:r>
      <w:r>
        <w:rPr>
          <w:sz w:val="28"/>
          <w:szCs w:val="28"/>
          <w:lang w:val="sv-SE"/>
        </w:rPr>
        <w:t xml:space="preserve"> h</w:t>
      </w:r>
      <w:r w:rsidRPr="00E1253E">
        <w:rPr>
          <w:sz w:val="28"/>
          <w:szCs w:val="28"/>
          <w:lang w:val="sv-SE"/>
        </w:rPr>
        <w:t>ồ</w:t>
      </w:r>
      <w:r>
        <w:rPr>
          <w:sz w:val="28"/>
          <w:szCs w:val="28"/>
          <w:lang w:val="sv-SE"/>
        </w:rPr>
        <w:t xml:space="preserve"> s</w:t>
      </w:r>
      <w:r w:rsidRPr="00E1253E">
        <w:rPr>
          <w:sz w:val="28"/>
          <w:szCs w:val="28"/>
          <w:lang w:val="sv-SE"/>
        </w:rPr>
        <w:t>ơ</w:t>
      </w:r>
      <w:r>
        <w:rPr>
          <w:sz w:val="28"/>
          <w:szCs w:val="28"/>
          <w:lang w:val="sv-SE"/>
        </w:rPr>
        <w:t xml:space="preserve"> ph</w:t>
      </w:r>
      <w:r w:rsidRPr="00E1253E">
        <w:rPr>
          <w:sz w:val="28"/>
          <w:szCs w:val="28"/>
          <w:lang w:val="sv-SE"/>
        </w:rPr>
        <w:t>ải</w:t>
      </w:r>
      <w:r>
        <w:rPr>
          <w:sz w:val="28"/>
          <w:szCs w:val="28"/>
          <w:lang w:val="sv-SE"/>
        </w:rPr>
        <w:t xml:space="preserve"> th</w:t>
      </w:r>
      <w:r w:rsidRPr="00E1253E">
        <w:rPr>
          <w:sz w:val="28"/>
          <w:szCs w:val="28"/>
          <w:lang w:val="sv-SE"/>
        </w:rPr>
        <w:t>ô</w:t>
      </w:r>
      <w:r>
        <w:rPr>
          <w:sz w:val="28"/>
          <w:szCs w:val="28"/>
          <w:lang w:val="sv-SE"/>
        </w:rPr>
        <w:t>ng b</w:t>
      </w:r>
      <w:r w:rsidRPr="00E1253E">
        <w:rPr>
          <w:sz w:val="28"/>
          <w:szCs w:val="28"/>
          <w:lang w:val="sv-SE"/>
        </w:rPr>
        <w:t>áo</w:t>
      </w:r>
      <w:r>
        <w:rPr>
          <w:sz w:val="28"/>
          <w:szCs w:val="28"/>
          <w:lang w:val="sv-SE"/>
        </w:rPr>
        <w:t xml:space="preserve"> cho doanh nghi</w:t>
      </w:r>
      <w:r w:rsidRPr="00E1253E">
        <w:rPr>
          <w:sz w:val="28"/>
          <w:szCs w:val="28"/>
          <w:lang w:val="sv-SE"/>
        </w:rPr>
        <w:t>ệp</w:t>
      </w:r>
      <w:r>
        <w:rPr>
          <w:sz w:val="28"/>
          <w:szCs w:val="28"/>
          <w:lang w:val="sv-SE"/>
        </w:rPr>
        <w:t xml:space="preserve"> ho</w:t>
      </w:r>
      <w:r w:rsidRPr="00E1253E">
        <w:rPr>
          <w:sz w:val="28"/>
          <w:szCs w:val="28"/>
          <w:lang w:val="sv-SE"/>
        </w:rPr>
        <w:t>ặc</w:t>
      </w:r>
      <w:r>
        <w:rPr>
          <w:sz w:val="28"/>
          <w:szCs w:val="28"/>
          <w:lang w:val="sv-SE"/>
        </w:rPr>
        <w:t xml:space="preserve"> c</w:t>
      </w:r>
      <w:r w:rsidRPr="00E1253E">
        <w:rPr>
          <w:sz w:val="28"/>
          <w:szCs w:val="28"/>
          <w:lang w:val="sv-SE"/>
        </w:rPr>
        <w:t>ơ</w:t>
      </w:r>
      <w:r>
        <w:rPr>
          <w:sz w:val="28"/>
          <w:szCs w:val="28"/>
          <w:lang w:val="sv-SE"/>
        </w:rPr>
        <w:t xml:space="preserve"> quan </w:t>
      </w:r>
      <w:r w:rsidRPr="00E1253E">
        <w:rPr>
          <w:sz w:val="28"/>
          <w:szCs w:val="28"/>
          <w:lang w:val="sv-SE"/>
        </w:rPr>
        <w:t>đã</w:t>
      </w:r>
      <w:r>
        <w:rPr>
          <w:sz w:val="28"/>
          <w:szCs w:val="28"/>
          <w:lang w:val="sv-SE"/>
        </w:rPr>
        <w:t xml:space="preserve"> l</w:t>
      </w:r>
      <w:r w:rsidRPr="00E1253E">
        <w:rPr>
          <w:sz w:val="28"/>
          <w:szCs w:val="28"/>
          <w:lang w:val="sv-SE"/>
        </w:rPr>
        <w:t>ập</w:t>
      </w:r>
      <w:r>
        <w:rPr>
          <w:sz w:val="28"/>
          <w:szCs w:val="28"/>
          <w:lang w:val="sv-SE"/>
        </w:rPr>
        <w:t xml:space="preserve"> h</w:t>
      </w:r>
      <w:r w:rsidRPr="00E1253E">
        <w:rPr>
          <w:sz w:val="28"/>
          <w:szCs w:val="28"/>
          <w:lang w:val="sv-SE"/>
        </w:rPr>
        <w:t>ồ</w:t>
      </w:r>
      <w:r>
        <w:rPr>
          <w:sz w:val="28"/>
          <w:szCs w:val="28"/>
          <w:lang w:val="sv-SE"/>
        </w:rPr>
        <w:t xml:space="preserve"> s</w:t>
      </w:r>
      <w:r w:rsidRPr="00E1253E">
        <w:rPr>
          <w:sz w:val="28"/>
          <w:szCs w:val="28"/>
          <w:lang w:val="sv-SE"/>
        </w:rPr>
        <w:t>ơ</w:t>
      </w:r>
      <w:r>
        <w:rPr>
          <w:sz w:val="28"/>
          <w:szCs w:val="28"/>
          <w:lang w:val="sv-SE"/>
        </w:rPr>
        <w:t xml:space="preserve"> </w:t>
      </w:r>
      <w:r w:rsidRPr="00E1253E">
        <w:rPr>
          <w:sz w:val="28"/>
          <w:szCs w:val="28"/>
          <w:lang w:val="sv-SE"/>
        </w:rPr>
        <w:t>để</w:t>
      </w:r>
      <w:r>
        <w:rPr>
          <w:sz w:val="28"/>
          <w:szCs w:val="28"/>
          <w:lang w:val="sv-SE"/>
        </w:rPr>
        <w:t xml:space="preserve"> ho</w:t>
      </w:r>
      <w:r w:rsidRPr="00E1253E">
        <w:rPr>
          <w:sz w:val="28"/>
          <w:szCs w:val="28"/>
          <w:lang w:val="sv-SE"/>
        </w:rPr>
        <w:t>àn</w:t>
      </w:r>
      <w:r>
        <w:rPr>
          <w:sz w:val="28"/>
          <w:szCs w:val="28"/>
          <w:lang w:val="sv-SE"/>
        </w:rPr>
        <w:t xml:space="preserve"> ch</w:t>
      </w:r>
      <w:r w:rsidRPr="00E1253E">
        <w:rPr>
          <w:sz w:val="28"/>
          <w:szCs w:val="28"/>
          <w:lang w:val="sv-SE"/>
        </w:rPr>
        <w:t>ỉnh</w:t>
      </w:r>
      <w:r>
        <w:rPr>
          <w:sz w:val="28"/>
          <w:szCs w:val="28"/>
          <w:lang w:val="sv-SE"/>
        </w:rPr>
        <w:t xml:space="preserve"> h</w:t>
      </w:r>
      <w:r w:rsidRPr="00E1253E">
        <w:rPr>
          <w:sz w:val="28"/>
          <w:szCs w:val="28"/>
          <w:lang w:val="sv-SE"/>
        </w:rPr>
        <w:t>ồ</w:t>
      </w:r>
      <w:r>
        <w:rPr>
          <w:sz w:val="28"/>
          <w:szCs w:val="28"/>
          <w:lang w:val="sv-SE"/>
        </w:rPr>
        <w:t xml:space="preserve"> s</w:t>
      </w:r>
      <w:r w:rsidRPr="00E1253E">
        <w:rPr>
          <w:sz w:val="28"/>
          <w:szCs w:val="28"/>
          <w:lang w:val="sv-SE"/>
        </w:rPr>
        <w:t>ơ</w:t>
      </w:r>
      <w:r w:rsidRPr="00EA4D36">
        <w:rPr>
          <w:i/>
          <w:sz w:val="28"/>
          <w:szCs w:val="28"/>
          <w:lang w:val="sv-SE"/>
        </w:rPr>
        <w:t>.</w:t>
      </w:r>
    </w:p>
    <w:p w:rsidR="005707B1" w:rsidRDefault="005707B1" w:rsidP="005707B1">
      <w:pPr>
        <w:spacing w:before="120" w:after="120" w:line="288" w:lineRule="auto"/>
        <w:ind w:firstLine="720"/>
        <w:jc w:val="both"/>
        <w:rPr>
          <w:i/>
          <w:sz w:val="28"/>
          <w:szCs w:val="28"/>
          <w:lang w:val="sv-SE"/>
        </w:rPr>
      </w:pPr>
      <w:r>
        <w:rPr>
          <w:sz w:val="28"/>
          <w:szCs w:val="28"/>
          <w:lang w:val="sv-SE"/>
        </w:rPr>
        <w:t xml:space="preserve">3. </w:t>
      </w:r>
      <w:r w:rsidRPr="00930405">
        <w:rPr>
          <w:sz w:val="28"/>
          <w:szCs w:val="28"/>
          <w:lang w:val="sv-SE"/>
        </w:rPr>
        <w:t>Trong</w:t>
      </w:r>
      <w:r>
        <w:rPr>
          <w:sz w:val="28"/>
          <w:szCs w:val="28"/>
          <w:lang w:val="sv-SE"/>
        </w:rPr>
        <w:t xml:space="preserve"> th</w:t>
      </w:r>
      <w:r w:rsidRPr="00930405">
        <w:rPr>
          <w:sz w:val="28"/>
          <w:szCs w:val="28"/>
          <w:lang w:val="sv-SE"/>
        </w:rPr>
        <w:t>ời</w:t>
      </w:r>
      <w:r>
        <w:rPr>
          <w:sz w:val="28"/>
          <w:szCs w:val="28"/>
          <w:lang w:val="sv-SE"/>
        </w:rPr>
        <w:t xml:space="preserve"> h</w:t>
      </w:r>
      <w:r w:rsidRPr="00930405">
        <w:rPr>
          <w:sz w:val="28"/>
          <w:szCs w:val="28"/>
          <w:lang w:val="sv-SE"/>
        </w:rPr>
        <w:t>ạn</w:t>
      </w:r>
      <w:r>
        <w:rPr>
          <w:sz w:val="28"/>
          <w:szCs w:val="28"/>
          <w:lang w:val="sv-SE"/>
        </w:rPr>
        <w:t xml:space="preserve"> 60 (s</w:t>
      </w:r>
      <w:r w:rsidRPr="00930405">
        <w:rPr>
          <w:sz w:val="28"/>
          <w:szCs w:val="28"/>
          <w:lang w:val="sv-SE"/>
        </w:rPr>
        <w:t>áu</w:t>
      </w:r>
      <w:r>
        <w:rPr>
          <w:sz w:val="28"/>
          <w:szCs w:val="28"/>
          <w:lang w:val="sv-SE"/>
        </w:rPr>
        <w:t xml:space="preserve"> m</w:t>
      </w:r>
      <w:r w:rsidRPr="00930405">
        <w:rPr>
          <w:sz w:val="28"/>
          <w:szCs w:val="28"/>
          <w:lang w:val="sv-SE"/>
        </w:rPr>
        <w:t>ươ</w:t>
      </w:r>
      <w:r>
        <w:rPr>
          <w:sz w:val="28"/>
          <w:szCs w:val="28"/>
          <w:lang w:val="sv-SE"/>
        </w:rPr>
        <w:t>i) ng</w:t>
      </w:r>
      <w:r w:rsidRPr="00930405">
        <w:rPr>
          <w:sz w:val="28"/>
          <w:szCs w:val="28"/>
          <w:lang w:val="sv-SE"/>
        </w:rPr>
        <w:t>ày</w:t>
      </w:r>
      <w:r>
        <w:rPr>
          <w:sz w:val="28"/>
          <w:szCs w:val="28"/>
          <w:lang w:val="sv-SE"/>
        </w:rPr>
        <w:t xml:space="preserve"> l</w:t>
      </w:r>
      <w:r w:rsidRPr="001346CE">
        <w:rPr>
          <w:sz w:val="28"/>
          <w:szCs w:val="28"/>
          <w:lang w:val="sv-SE"/>
        </w:rPr>
        <w:t>àm</w:t>
      </w:r>
      <w:r>
        <w:rPr>
          <w:sz w:val="28"/>
          <w:szCs w:val="28"/>
          <w:lang w:val="sv-SE"/>
        </w:rPr>
        <w:t xml:space="preserve"> vi</w:t>
      </w:r>
      <w:r w:rsidRPr="001346CE">
        <w:rPr>
          <w:sz w:val="28"/>
          <w:szCs w:val="28"/>
          <w:lang w:val="sv-SE"/>
        </w:rPr>
        <w:t>ệ</w:t>
      </w:r>
      <w:r>
        <w:rPr>
          <w:sz w:val="28"/>
          <w:szCs w:val="28"/>
          <w:lang w:val="sv-SE"/>
        </w:rPr>
        <w:t>c, k</w:t>
      </w:r>
      <w:r w:rsidRPr="00930405">
        <w:rPr>
          <w:sz w:val="28"/>
          <w:szCs w:val="28"/>
          <w:lang w:val="sv-SE"/>
        </w:rPr>
        <w:t>ể</w:t>
      </w:r>
      <w:r>
        <w:rPr>
          <w:sz w:val="28"/>
          <w:szCs w:val="28"/>
          <w:lang w:val="sv-SE"/>
        </w:rPr>
        <w:t xml:space="preserve"> t</w:t>
      </w:r>
      <w:r w:rsidRPr="00930405">
        <w:rPr>
          <w:sz w:val="28"/>
          <w:szCs w:val="28"/>
          <w:lang w:val="sv-SE"/>
        </w:rPr>
        <w:t>ừ</w:t>
      </w:r>
      <w:r>
        <w:rPr>
          <w:sz w:val="28"/>
          <w:szCs w:val="28"/>
          <w:lang w:val="sv-SE"/>
        </w:rPr>
        <w:t xml:space="preserve"> ng</w:t>
      </w:r>
      <w:r w:rsidRPr="00930405">
        <w:rPr>
          <w:sz w:val="28"/>
          <w:szCs w:val="28"/>
          <w:lang w:val="sv-SE"/>
        </w:rPr>
        <w:t>ày</w:t>
      </w:r>
      <w:r>
        <w:rPr>
          <w:sz w:val="28"/>
          <w:szCs w:val="28"/>
          <w:lang w:val="sv-SE"/>
        </w:rPr>
        <w:t xml:space="preserve"> nh</w:t>
      </w:r>
      <w:r w:rsidRPr="00930405">
        <w:rPr>
          <w:sz w:val="28"/>
          <w:szCs w:val="28"/>
          <w:lang w:val="sv-SE"/>
        </w:rPr>
        <w:t>ận</w:t>
      </w:r>
      <w:r>
        <w:rPr>
          <w:sz w:val="28"/>
          <w:szCs w:val="28"/>
          <w:lang w:val="sv-SE"/>
        </w:rPr>
        <w:t xml:space="preserve"> </w:t>
      </w:r>
      <w:r w:rsidRPr="00930405">
        <w:rPr>
          <w:sz w:val="28"/>
          <w:szCs w:val="28"/>
          <w:lang w:val="sv-SE"/>
        </w:rPr>
        <w:t>đủ</w:t>
      </w:r>
      <w:r>
        <w:rPr>
          <w:sz w:val="28"/>
          <w:szCs w:val="28"/>
          <w:lang w:val="sv-SE"/>
        </w:rPr>
        <w:t xml:space="preserve"> h</w:t>
      </w:r>
      <w:r w:rsidRPr="00930405">
        <w:rPr>
          <w:sz w:val="28"/>
          <w:szCs w:val="28"/>
          <w:lang w:val="sv-SE"/>
        </w:rPr>
        <w:t>ồ</w:t>
      </w:r>
      <w:r>
        <w:rPr>
          <w:sz w:val="28"/>
          <w:szCs w:val="28"/>
          <w:lang w:val="sv-SE"/>
        </w:rPr>
        <w:t xml:space="preserve"> s</w:t>
      </w:r>
      <w:r w:rsidRPr="00930405">
        <w:rPr>
          <w:sz w:val="28"/>
          <w:szCs w:val="28"/>
          <w:lang w:val="sv-SE"/>
        </w:rPr>
        <w:t>ơ</w:t>
      </w:r>
      <w:r>
        <w:rPr>
          <w:sz w:val="28"/>
          <w:szCs w:val="28"/>
          <w:lang w:val="sv-SE"/>
        </w:rPr>
        <w:t xml:space="preserve"> x</w:t>
      </w:r>
      <w:r w:rsidRPr="00930405">
        <w:rPr>
          <w:sz w:val="28"/>
          <w:szCs w:val="28"/>
          <w:lang w:val="sv-SE"/>
        </w:rPr>
        <w:t>ó</w:t>
      </w:r>
      <w:r>
        <w:rPr>
          <w:sz w:val="28"/>
          <w:szCs w:val="28"/>
          <w:lang w:val="sv-SE"/>
        </w:rPr>
        <w:t>a n</w:t>
      </w:r>
      <w:r w:rsidRPr="00930405">
        <w:rPr>
          <w:sz w:val="28"/>
          <w:szCs w:val="28"/>
          <w:lang w:val="sv-SE"/>
        </w:rPr>
        <w:t>ợ</w:t>
      </w:r>
      <w:r>
        <w:rPr>
          <w:sz w:val="28"/>
          <w:szCs w:val="28"/>
          <w:lang w:val="sv-SE"/>
        </w:rPr>
        <w:t xml:space="preserve"> ti</w:t>
      </w:r>
      <w:r w:rsidRPr="00930405">
        <w:rPr>
          <w:sz w:val="28"/>
          <w:szCs w:val="28"/>
          <w:lang w:val="sv-SE"/>
        </w:rPr>
        <w:t>ền</w:t>
      </w:r>
      <w:r>
        <w:rPr>
          <w:sz w:val="28"/>
          <w:szCs w:val="28"/>
          <w:lang w:val="sv-SE"/>
        </w:rPr>
        <w:t xml:space="preserve"> thu</w:t>
      </w:r>
      <w:r w:rsidRPr="00930405">
        <w:rPr>
          <w:sz w:val="28"/>
          <w:szCs w:val="28"/>
          <w:lang w:val="sv-SE"/>
        </w:rPr>
        <w:t>ế</w:t>
      </w:r>
      <w:r>
        <w:rPr>
          <w:sz w:val="28"/>
          <w:szCs w:val="28"/>
          <w:lang w:val="sv-SE"/>
        </w:rPr>
        <w:t>, ti</w:t>
      </w:r>
      <w:r w:rsidRPr="00930405">
        <w:rPr>
          <w:sz w:val="28"/>
          <w:szCs w:val="28"/>
          <w:lang w:val="sv-SE"/>
        </w:rPr>
        <w:t>ền</w:t>
      </w:r>
      <w:r>
        <w:rPr>
          <w:sz w:val="28"/>
          <w:szCs w:val="28"/>
          <w:lang w:val="sv-SE"/>
        </w:rPr>
        <w:t xml:space="preserve"> ph</w:t>
      </w:r>
      <w:r w:rsidRPr="00930405">
        <w:rPr>
          <w:sz w:val="28"/>
          <w:szCs w:val="28"/>
          <w:lang w:val="sv-SE"/>
        </w:rPr>
        <w:t>ạt</w:t>
      </w:r>
      <w:r>
        <w:rPr>
          <w:sz w:val="28"/>
          <w:szCs w:val="28"/>
          <w:lang w:val="sv-SE"/>
        </w:rPr>
        <w:t xml:space="preserve"> ng</w:t>
      </w:r>
      <w:r w:rsidRPr="00930405">
        <w:rPr>
          <w:sz w:val="28"/>
          <w:szCs w:val="28"/>
          <w:lang w:val="sv-SE"/>
        </w:rPr>
        <w:t>ười</w:t>
      </w:r>
      <w:r>
        <w:rPr>
          <w:sz w:val="28"/>
          <w:szCs w:val="28"/>
          <w:lang w:val="sv-SE"/>
        </w:rPr>
        <w:t xml:space="preserve"> c</w:t>
      </w:r>
      <w:r w:rsidRPr="00930405">
        <w:rPr>
          <w:sz w:val="28"/>
          <w:szCs w:val="28"/>
          <w:lang w:val="sv-SE"/>
        </w:rPr>
        <w:t>ó</w:t>
      </w:r>
      <w:r>
        <w:rPr>
          <w:sz w:val="28"/>
          <w:szCs w:val="28"/>
          <w:lang w:val="sv-SE"/>
        </w:rPr>
        <w:t xml:space="preserve"> th</w:t>
      </w:r>
      <w:r w:rsidRPr="00930405">
        <w:rPr>
          <w:sz w:val="28"/>
          <w:szCs w:val="28"/>
          <w:lang w:val="sv-SE"/>
        </w:rPr>
        <w:t>ẩm</w:t>
      </w:r>
      <w:r>
        <w:rPr>
          <w:sz w:val="28"/>
          <w:szCs w:val="28"/>
          <w:lang w:val="sv-SE"/>
        </w:rPr>
        <w:t xml:space="preserve"> quy</w:t>
      </w:r>
      <w:r w:rsidRPr="00930405">
        <w:rPr>
          <w:sz w:val="28"/>
          <w:szCs w:val="28"/>
          <w:lang w:val="sv-SE"/>
        </w:rPr>
        <w:t>ền</w:t>
      </w:r>
      <w:r>
        <w:rPr>
          <w:sz w:val="28"/>
          <w:szCs w:val="28"/>
          <w:lang w:val="sv-SE"/>
        </w:rPr>
        <w:t xml:space="preserve"> ph</w:t>
      </w:r>
      <w:r w:rsidRPr="00930405">
        <w:rPr>
          <w:sz w:val="28"/>
          <w:szCs w:val="28"/>
          <w:lang w:val="sv-SE"/>
        </w:rPr>
        <w:t>ải</w:t>
      </w:r>
      <w:r>
        <w:rPr>
          <w:sz w:val="28"/>
          <w:szCs w:val="28"/>
          <w:lang w:val="sv-SE"/>
        </w:rPr>
        <w:t xml:space="preserve"> ra quy</w:t>
      </w:r>
      <w:r w:rsidRPr="00930405">
        <w:rPr>
          <w:sz w:val="28"/>
          <w:szCs w:val="28"/>
          <w:lang w:val="sv-SE"/>
        </w:rPr>
        <w:t>ết</w:t>
      </w:r>
      <w:r>
        <w:rPr>
          <w:sz w:val="28"/>
          <w:szCs w:val="28"/>
          <w:lang w:val="sv-SE"/>
        </w:rPr>
        <w:t xml:space="preserve"> </w:t>
      </w:r>
      <w:r w:rsidRPr="00930405">
        <w:rPr>
          <w:sz w:val="28"/>
          <w:szCs w:val="28"/>
          <w:lang w:val="sv-SE"/>
        </w:rPr>
        <w:t>đị</w:t>
      </w:r>
      <w:r>
        <w:rPr>
          <w:sz w:val="28"/>
          <w:szCs w:val="28"/>
          <w:lang w:val="sv-SE"/>
        </w:rPr>
        <w:t>nh x</w:t>
      </w:r>
      <w:r w:rsidRPr="00930405">
        <w:rPr>
          <w:sz w:val="28"/>
          <w:szCs w:val="28"/>
          <w:lang w:val="sv-SE"/>
        </w:rPr>
        <w:t>ó</w:t>
      </w:r>
      <w:r>
        <w:rPr>
          <w:sz w:val="28"/>
          <w:szCs w:val="28"/>
          <w:lang w:val="sv-SE"/>
        </w:rPr>
        <w:t>a n</w:t>
      </w:r>
      <w:r w:rsidRPr="00930405">
        <w:rPr>
          <w:sz w:val="28"/>
          <w:szCs w:val="28"/>
          <w:lang w:val="sv-SE"/>
        </w:rPr>
        <w:t>ợ</w:t>
      </w:r>
      <w:r>
        <w:rPr>
          <w:sz w:val="28"/>
          <w:szCs w:val="28"/>
          <w:lang w:val="sv-SE"/>
        </w:rPr>
        <w:t xml:space="preserve"> thu</w:t>
      </w:r>
      <w:r w:rsidRPr="00930405">
        <w:rPr>
          <w:sz w:val="28"/>
          <w:szCs w:val="28"/>
          <w:lang w:val="sv-SE"/>
        </w:rPr>
        <w:t>ế</w:t>
      </w:r>
      <w:r>
        <w:rPr>
          <w:b/>
          <w:sz w:val="28"/>
          <w:szCs w:val="28"/>
          <w:lang w:val="sv-SE"/>
        </w:rPr>
        <w:t xml:space="preserve"> </w:t>
      </w:r>
      <w:r>
        <w:rPr>
          <w:sz w:val="28"/>
          <w:szCs w:val="28"/>
          <w:lang w:val="sv-SE"/>
        </w:rPr>
        <w:t>ho</w:t>
      </w:r>
      <w:r w:rsidRPr="00930405">
        <w:rPr>
          <w:sz w:val="28"/>
          <w:szCs w:val="28"/>
          <w:lang w:val="sv-SE"/>
        </w:rPr>
        <w:t>ặc</w:t>
      </w:r>
      <w:r>
        <w:rPr>
          <w:sz w:val="28"/>
          <w:szCs w:val="28"/>
          <w:lang w:val="sv-SE"/>
        </w:rPr>
        <w:t xml:space="preserve"> th</w:t>
      </w:r>
      <w:r w:rsidRPr="00930405">
        <w:rPr>
          <w:sz w:val="28"/>
          <w:szCs w:val="28"/>
          <w:lang w:val="sv-SE"/>
        </w:rPr>
        <w:t>ô</w:t>
      </w:r>
      <w:r>
        <w:rPr>
          <w:sz w:val="28"/>
          <w:szCs w:val="28"/>
          <w:lang w:val="sv-SE"/>
        </w:rPr>
        <w:t>ng b</w:t>
      </w:r>
      <w:r w:rsidRPr="00930405">
        <w:rPr>
          <w:sz w:val="28"/>
          <w:szCs w:val="28"/>
          <w:lang w:val="sv-SE"/>
        </w:rPr>
        <w:t>áo</w:t>
      </w:r>
      <w:r>
        <w:rPr>
          <w:sz w:val="28"/>
          <w:szCs w:val="28"/>
          <w:lang w:val="sv-SE"/>
        </w:rPr>
        <w:t xml:space="preserve"> kh</w:t>
      </w:r>
      <w:r w:rsidRPr="00930405">
        <w:rPr>
          <w:sz w:val="28"/>
          <w:szCs w:val="28"/>
          <w:lang w:val="sv-SE"/>
        </w:rPr>
        <w:t>ô</w:t>
      </w:r>
      <w:r>
        <w:rPr>
          <w:sz w:val="28"/>
          <w:szCs w:val="28"/>
          <w:lang w:val="sv-SE"/>
        </w:rPr>
        <w:t>ng thu</w:t>
      </w:r>
      <w:r w:rsidRPr="00930405">
        <w:rPr>
          <w:sz w:val="28"/>
          <w:szCs w:val="28"/>
          <w:lang w:val="sv-SE"/>
        </w:rPr>
        <w:t>ộc</w:t>
      </w:r>
      <w:r>
        <w:rPr>
          <w:sz w:val="28"/>
          <w:szCs w:val="28"/>
          <w:lang w:val="sv-SE"/>
        </w:rPr>
        <w:t xml:space="preserve"> ph</w:t>
      </w:r>
      <w:r w:rsidRPr="0029157D">
        <w:rPr>
          <w:sz w:val="28"/>
          <w:szCs w:val="28"/>
          <w:lang w:val="sv-SE"/>
        </w:rPr>
        <w:t>ạm</w:t>
      </w:r>
      <w:r>
        <w:rPr>
          <w:sz w:val="28"/>
          <w:szCs w:val="28"/>
          <w:lang w:val="sv-SE"/>
        </w:rPr>
        <w:t xml:space="preserve"> vi, </w:t>
      </w:r>
      <w:r w:rsidRPr="0029157D">
        <w:rPr>
          <w:sz w:val="28"/>
          <w:szCs w:val="28"/>
          <w:lang w:val="sv-SE"/>
        </w:rPr>
        <w:t>đối</w:t>
      </w:r>
      <w:r>
        <w:rPr>
          <w:sz w:val="28"/>
          <w:szCs w:val="28"/>
          <w:lang w:val="sv-SE"/>
        </w:rPr>
        <w:t xml:space="preserve"> t</w:t>
      </w:r>
      <w:r w:rsidRPr="0029157D">
        <w:rPr>
          <w:sz w:val="28"/>
          <w:szCs w:val="28"/>
          <w:lang w:val="sv-SE"/>
        </w:rPr>
        <w:t>ượng</w:t>
      </w:r>
      <w:r>
        <w:rPr>
          <w:sz w:val="28"/>
          <w:szCs w:val="28"/>
          <w:lang w:val="sv-SE"/>
        </w:rPr>
        <w:t xml:space="preserve"> ho</w:t>
      </w:r>
      <w:r w:rsidRPr="0029157D">
        <w:rPr>
          <w:sz w:val="28"/>
          <w:szCs w:val="28"/>
          <w:lang w:val="sv-SE"/>
        </w:rPr>
        <w:t>ặc</w:t>
      </w:r>
      <w:r>
        <w:rPr>
          <w:sz w:val="28"/>
          <w:szCs w:val="28"/>
          <w:lang w:val="sv-SE"/>
        </w:rPr>
        <w:t xml:space="preserve"> kh</w:t>
      </w:r>
      <w:r w:rsidRPr="0029157D">
        <w:rPr>
          <w:sz w:val="28"/>
          <w:szCs w:val="28"/>
          <w:lang w:val="sv-SE"/>
        </w:rPr>
        <w:t>ô</w:t>
      </w:r>
      <w:r>
        <w:rPr>
          <w:sz w:val="28"/>
          <w:szCs w:val="28"/>
          <w:lang w:val="sv-SE"/>
        </w:rPr>
        <w:t xml:space="preserve">ng </w:t>
      </w:r>
      <w:r w:rsidRPr="0029157D">
        <w:rPr>
          <w:sz w:val="28"/>
          <w:szCs w:val="28"/>
          <w:lang w:val="sv-SE"/>
        </w:rPr>
        <w:t>đủ</w:t>
      </w:r>
      <w:r>
        <w:rPr>
          <w:sz w:val="28"/>
          <w:szCs w:val="28"/>
          <w:lang w:val="sv-SE"/>
        </w:rPr>
        <w:t xml:space="preserve"> </w:t>
      </w:r>
      <w:r w:rsidRPr="0029157D">
        <w:rPr>
          <w:sz w:val="28"/>
          <w:szCs w:val="28"/>
          <w:lang w:val="sv-SE"/>
        </w:rPr>
        <w:t>đ</w:t>
      </w:r>
      <w:r>
        <w:rPr>
          <w:sz w:val="28"/>
          <w:szCs w:val="28"/>
          <w:lang w:val="sv-SE"/>
        </w:rPr>
        <w:t>i</w:t>
      </w:r>
      <w:r w:rsidRPr="0029157D">
        <w:rPr>
          <w:sz w:val="28"/>
          <w:szCs w:val="28"/>
          <w:lang w:val="sv-SE"/>
        </w:rPr>
        <w:t>ều</w:t>
      </w:r>
      <w:r>
        <w:rPr>
          <w:sz w:val="28"/>
          <w:szCs w:val="28"/>
          <w:lang w:val="sv-SE"/>
        </w:rPr>
        <w:t xml:space="preserve"> ki</w:t>
      </w:r>
      <w:r w:rsidRPr="0029157D">
        <w:rPr>
          <w:sz w:val="28"/>
          <w:szCs w:val="28"/>
          <w:lang w:val="sv-SE"/>
        </w:rPr>
        <w:t>ện</w:t>
      </w:r>
      <w:r>
        <w:rPr>
          <w:sz w:val="28"/>
          <w:szCs w:val="28"/>
          <w:lang w:val="sv-SE"/>
        </w:rPr>
        <w:t xml:space="preserve"> </w:t>
      </w:r>
      <w:r w:rsidRPr="00930405">
        <w:rPr>
          <w:sz w:val="28"/>
          <w:szCs w:val="28"/>
          <w:lang w:val="sv-SE"/>
        </w:rPr>
        <w:t>được</w:t>
      </w:r>
      <w:r>
        <w:rPr>
          <w:sz w:val="28"/>
          <w:szCs w:val="28"/>
          <w:lang w:val="sv-SE"/>
        </w:rPr>
        <w:t xml:space="preserve"> x</w:t>
      </w:r>
      <w:r w:rsidRPr="00930405">
        <w:rPr>
          <w:sz w:val="28"/>
          <w:szCs w:val="28"/>
          <w:lang w:val="sv-SE"/>
        </w:rPr>
        <w:t>ó</w:t>
      </w:r>
      <w:r>
        <w:rPr>
          <w:sz w:val="28"/>
          <w:szCs w:val="28"/>
          <w:lang w:val="sv-SE"/>
        </w:rPr>
        <w:t>a n</w:t>
      </w:r>
      <w:r w:rsidRPr="00930405">
        <w:rPr>
          <w:sz w:val="28"/>
          <w:szCs w:val="28"/>
          <w:lang w:val="sv-SE"/>
        </w:rPr>
        <w:t>ợ</w:t>
      </w:r>
      <w:r>
        <w:rPr>
          <w:sz w:val="28"/>
          <w:szCs w:val="28"/>
          <w:lang w:val="sv-SE"/>
        </w:rPr>
        <w:t xml:space="preserve"> </w:t>
      </w:r>
      <w:r w:rsidRPr="00CB39C6">
        <w:rPr>
          <w:sz w:val="28"/>
          <w:szCs w:val="28"/>
          <w:lang w:val="sv-SE"/>
        </w:rPr>
        <w:t>thuế</w:t>
      </w:r>
      <w:r>
        <w:rPr>
          <w:i/>
          <w:sz w:val="28"/>
          <w:szCs w:val="28"/>
          <w:lang w:val="sv-SE"/>
        </w:rPr>
        <w:t>.</w:t>
      </w:r>
    </w:p>
    <w:p w:rsidR="005707B1" w:rsidRPr="00A861DB" w:rsidRDefault="005707B1" w:rsidP="005707B1">
      <w:pPr>
        <w:spacing w:before="120" w:after="120" w:line="288" w:lineRule="auto"/>
        <w:jc w:val="center"/>
        <w:rPr>
          <w:b/>
          <w:sz w:val="28"/>
          <w:szCs w:val="28"/>
          <w:lang w:val="sv-SE"/>
        </w:rPr>
      </w:pPr>
      <w:r w:rsidRPr="00A861DB">
        <w:rPr>
          <w:b/>
          <w:sz w:val="28"/>
          <w:szCs w:val="28"/>
          <w:lang w:val="sv-SE"/>
        </w:rPr>
        <w:t xml:space="preserve">Chương </w:t>
      </w:r>
      <w:r>
        <w:rPr>
          <w:b/>
          <w:sz w:val="28"/>
          <w:szCs w:val="28"/>
          <w:lang w:val="sv-SE"/>
        </w:rPr>
        <w:t>IV</w:t>
      </w:r>
    </w:p>
    <w:p w:rsidR="005707B1" w:rsidRDefault="005707B1" w:rsidP="005707B1">
      <w:pPr>
        <w:spacing w:before="120" w:after="120" w:line="288" w:lineRule="auto"/>
        <w:jc w:val="center"/>
        <w:rPr>
          <w:b/>
          <w:sz w:val="28"/>
          <w:szCs w:val="28"/>
          <w:lang w:val="sv-SE"/>
        </w:rPr>
      </w:pPr>
      <w:r>
        <w:rPr>
          <w:b/>
          <w:sz w:val="28"/>
          <w:szCs w:val="28"/>
          <w:lang w:val="sv-SE"/>
        </w:rPr>
        <w:t>T</w:t>
      </w:r>
      <w:r w:rsidRPr="00D21E0F">
        <w:rPr>
          <w:b/>
          <w:sz w:val="28"/>
          <w:szCs w:val="28"/>
          <w:lang w:val="sv-SE"/>
        </w:rPr>
        <w:t>Ổ</w:t>
      </w:r>
      <w:r>
        <w:rPr>
          <w:b/>
          <w:sz w:val="28"/>
          <w:szCs w:val="28"/>
          <w:lang w:val="sv-SE"/>
        </w:rPr>
        <w:t xml:space="preserve"> CH</w:t>
      </w:r>
      <w:r w:rsidRPr="00D21E0F">
        <w:rPr>
          <w:b/>
          <w:sz w:val="28"/>
          <w:szCs w:val="28"/>
          <w:lang w:val="sv-SE"/>
        </w:rPr>
        <w:t>ỨC</w:t>
      </w:r>
      <w:r>
        <w:rPr>
          <w:b/>
          <w:sz w:val="28"/>
          <w:szCs w:val="28"/>
          <w:lang w:val="sv-SE"/>
        </w:rPr>
        <w:t xml:space="preserve"> TH</w:t>
      </w:r>
      <w:r w:rsidRPr="00D21E0F">
        <w:rPr>
          <w:b/>
          <w:sz w:val="28"/>
          <w:szCs w:val="28"/>
          <w:lang w:val="sv-SE"/>
        </w:rPr>
        <w:t>ỰC</w:t>
      </w:r>
      <w:r>
        <w:rPr>
          <w:b/>
          <w:sz w:val="28"/>
          <w:szCs w:val="28"/>
          <w:lang w:val="sv-SE"/>
        </w:rPr>
        <w:t xml:space="preserve"> HI</w:t>
      </w:r>
      <w:r w:rsidRPr="00D21E0F">
        <w:rPr>
          <w:b/>
          <w:sz w:val="28"/>
          <w:szCs w:val="28"/>
          <w:lang w:val="sv-SE"/>
        </w:rPr>
        <w:t>ỆN</w:t>
      </w:r>
    </w:p>
    <w:p w:rsidR="005707B1" w:rsidRPr="0029157D" w:rsidRDefault="005707B1" w:rsidP="005707B1">
      <w:pPr>
        <w:spacing w:before="120" w:after="120" w:line="288" w:lineRule="auto"/>
        <w:ind w:firstLine="709"/>
        <w:jc w:val="both"/>
        <w:rPr>
          <w:sz w:val="28"/>
          <w:szCs w:val="28"/>
          <w:lang w:val="sv-SE"/>
        </w:rPr>
      </w:pPr>
      <w:r w:rsidRPr="0029157D">
        <w:rPr>
          <w:sz w:val="28"/>
          <w:szCs w:val="28"/>
          <w:lang w:val="sv-SE"/>
        </w:rPr>
        <w:tab/>
      </w:r>
      <w:r w:rsidRPr="00C6051C">
        <w:rPr>
          <w:b/>
          <w:sz w:val="28"/>
          <w:szCs w:val="28"/>
          <w:lang w:val="sv-SE"/>
        </w:rPr>
        <w:t>Điều 13.</w:t>
      </w:r>
      <w:r w:rsidRPr="0029157D">
        <w:rPr>
          <w:sz w:val="28"/>
          <w:szCs w:val="28"/>
          <w:lang w:val="sv-SE"/>
        </w:rPr>
        <w:t xml:space="preserve"> </w:t>
      </w:r>
      <w:r w:rsidRPr="00F43CA4">
        <w:rPr>
          <w:b/>
          <w:sz w:val="28"/>
          <w:szCs w:val="28"/>
          <w:lang w:val="sv-SE"/>
        </w:rPr>
        <w:t>Công khai đối tượng được xóa nợ tiền thuế, tiền phạt</w:t>
      </w:r>
    </w:p>
    <w:p w:rsidR="005707B1" w:rsidRPr="007E7217" w:rsidRDefault="005707B1" w:rsidP="005707B1">
      <w:pPr>
        <w:spacing w:before="120" w:after="120" w:line="288" w:lineRule="auto"/>
        <w:ind w:firstLine="720"/>
        <w:jc w:val="both"/>
        <w:rPr>
          <w:sz w:val="28"/>
          <w:szCs w:val="28"/>
          <w:lang w:val="sv-SE"/>
        </w:rPr>
      </w:pPr>
      <w:r w:rsidRPr="007E7217">
        <w:rPr>
          <w:sz w:val="28"/>
          <w:szCs w:val="28"/>
          <w:lang w:val="sv-SE"/>
        </w:rPr>
        <w:t xml:space="preserve">1. Đối với hộ gia đình, cá nhân: Quyết định xóa nợ tiền thuế, tiền phạt được thông báo công khai tại Uỷ ban nhân dân xã, phường, thị trấn </w:t>
      </w:r>
      <w:r w:rsidRPr="0003370F">
        <w:rPr>
          <w:sz w:val="28"/>
          <w:szCs w:val="28"/>
          <w:lang w:val="sv-SE"/>
        </w:rPr>
        <w:t>đã</w:t>
      </w:r>
      <w:r>
        <w:rPr>
          <w:sz w:val="28"/>
          <w:szCs w:val="28"/>
          <w:lang w:val="sv-SE"/>
        </w:rPr>
        <w:t xml:space="preserve"> </w:t>
      </w:r>
      <w:r w:rsidRPr="007E7217">
        <w:rPr>
          <w:sz w:val="28"/>
          <w:szCs w:val="28"/>
          <w:lang w:val="sv-SE"/>
        </w:rPr>
        <w:t>xác nhận tại danh sách đề nghị xóa nợ tiền thuế, tiền phạt cho hộ gia đình, cá nhân</w:t>
      </w:r>
      <w:r>
        <w:rPr>
          <w:sz w:val="28"/>
          <w:szCs w:val="28"/>
          <w:lang w:val="sv-SE"/>
        </w:rPr>
        <w:t>.</w:t>
      </w:r>
    </w:p>
    <w:p w:rsidR="005707B1" w:rsidRDefault="005707B1" w:rsidP="005707B1">
      <w:pPr>
        <w:spacing w:before="120" w:after="120" w:line="288" w:lineRule="auto"/>
        <w:ind w:firstLine="720"/>
        <w:jc w:val="both"/>
        <w:rPr>
          <w:sz w:val="28"/>
          <w:szCs w:val="28"/>
          <w:lang w:val="sv-SE"/>
        </w:rPr>
      </w:pPr>
      <w:r w:rsidRPr="0029157D">
        <w:rPr>
          <w:sz w:val="28"/>
          <w:szCs w:val="28"/>
          <w:lang w:val="sv-SE"/>
        </w:rPr>
        <w:t>2. Đối với các trường hợp khác: Quyết đ</w:t>
      </w:r>
      <w:r>
        <w:rPr>
          <w:sz w:val="28"/>
          <w:szCs w:val="28"/>
          <w:lang w:val="sv-SE"/>
        </w:rPr>
        <w:t xml:space="preserve">ịnh xóa nợ tiền thuế, tiền phạt </w:t>
      </w:r>
      <w:r w:rsidRPr="00C6051C">
        <w:rPr>
          <w:sz w:val="28"/>
          <w:szCs w:val="28"/>
          <w:lang w:val="sv-SE"/>
        </w:rPr>
        <w:t>được</w:t>
      </w:r>
      <w:r>
        <w:rPr>
          <w:sz w:val="28"/>
          <w:szCs w:val="28"/>
          <w:lang w:val="sv-SE"/>
        </w:rPr>
        <w:t xml:space="preserve"> </w:t>
      </w:r>
      <w:r w:rsidRPr="003322A3">
        <w:rPr>
          <w:sz w:val="28"/>
          <w:szCs w:val="28"/>
          <w:lang w:val="sv-SE"/>
        </w:rPr>
        <w:t xml:space="preserve">đăng </w:t>
      </w:r>
      <w:r>
        <w:rPr>
          <w:sz w:val="28"/>
          <w:szCs w:val="28"/>
          <w:lang w:val="sv-SE"/>
        </w:rPr>
        <w:t>c</w:t>
      </w:r>
      <w:r w:rsidRPr="00C6051C">
        <w:rPr>
          <w:sz w:val="28"/>
          <w:szCs w:val="28"/>
          <w:lang w:val="sv-SE"/>
        </w:rPr>
        <w:t>ô</w:t>
      </w:r>
      <w:r>
        <w:rPr>
          <w:sz w:val="28"/>
          <w:szCs w:val="28"/>
          <w:lang w:val="sv-SE"/>
        </w:rPr>
        <w:t>ng khai</w:t>
      </w:r>
      <w:r w:rsidRPr="0029157D">
        <w:rPr>
          <w:sz w:val="28"/>
          <w:szCs w:val="28"/>
          <w:lang w:val="sv-SE"/>
        </w:rPr>
        <w:t xml:space="preserve"> trên website của </w:t>
      </w:r>
      <w:r>
        <w:rPr>
          <w:sz w:val="28"/>
          <w:szCs w:val="28"/>
          <w:lang w:val="sv-SE"/>
        </w:rPr>
        <w:t>c</w:t>
      </w:r>
      <w:r w:rsidRPr="0029157D">
        <w:rPr>
          <w:sz w:val="28"/>
          <w:szCs w:val="28"/>
          <w:lang w:val="sv-SE"/>
        </w:rPr>
        <w:t>ơ quan quản lý thuế</w:t>
      </w:r>
      <w:r>
        <w:rPr>
          <w:sz w:val="28"/>
          <w:szCs w:val="28"/>
          <w:lang w:val="sv-SE"/>
        </w:rPr>
        <w:t xml:space="preserve"> </w:t>
      </w:r>
      <w:r w:rsidRPr="007E7217">
        <w:rPr>
          <w:sz w:val="28"/>
          <w:szCs w:val="28"/>
          <w:lang w:val="sv-SE"/>
        </w:rPr>
        <w:t>có văn bản đề nghị xóa nợ cho người nộp thuế.</w:t>
      </w:r>
    </w:p>
    <w:p w:rsidR="005707B1" w:rsidRPr="0029157D" w:rsidRDefault="005707B1" w:rsidP="005707B1">
      <w:pPr>
        <w:spacing w:before="120" w:after="120" w:line="288" w:lineRule="auto"/>
        <w:ind w:firstLine="709"/>
        <w:jc w:val="both"/>
        <w:rPr>
          <w:sz w:val="28"/>
          <w:szCs w:val="28"/>
          <w:lang w:val="sv-SE"/>
        </w:rPr>
      </w:pPr>
      <w:r w:rsidRPr="00C6051C">
        <w:rPr>
          <w:b/>
          <w:sz w:val="28"/>
          <w:szCs w:val="28"/>
          <w:lang w:val="sv-SE"/>
        </w:rPr>
        <w:t>Điều 14.</w:t>
      </w:r>
      <w:r w:rsidRPr="0029157D">
        <w:rPr>
          <w:sz w:val="28"/>
          <w:szCs w:val="28"/>
          <w:lang w:val="sv-SE"/>
        </w:rPr>
        <w:t xml:space="preserve"> </w:t>
      </w:r>
      <w:r w:rsidRPr="00F43CA4">
        <w:rPr>
          <w:b/>
          <w:sz w:val="28"/>
          <w:szCs w:val="28"/>
          <w:lang w:val="sv-SE"/>
        </w:rPr>
        <w:t>Hiệu lực thi hành</w:t>
      </w:r>
    </w:p>
    <w:p w:rsidR="005707B1" w:rsidRPr="0029157D" w:rsidRDefault="005707B1" w:rsidP="005707B1">
      <w:pPr>
        <w:spacing w:before="120" w:after="120" w:line="288" w:lineRule="auto"/>
        <w:ind w:firstLine="711"/>
        <w:jc w:val="both"/>
        <w:rPr>
          <w:sz w:val="28"/>
          <w:szCs w:val="28"/>
          <w:lang w:val="sv-SE"/>
        </w:rPr>
      </w:pPr>
      <w:r w:rsidRPr="0029157D">
        <w:rPr>
          <w:sz w:val="28"/>
          <w:szCs w:val="28"/>
          <w:lang w:val="sv-SE"/>
        </w:rPr>
        <w:t>1. Thông tư này có hiệu lực thi hành từ ngày</w:t>
      </w:r>
      <w:r>
        <w:rPr>
          <w:sz w:val="28"/>
          <w:szCs w:val="28"/>
          <w:lang w:val="sv-SE"/>
        </w:rPr>
        <w:t xml:space="preserve"> 17</w:t>
      </w:r>
      <w:r w:rsidRPr="0029157D">
        <w:rPr>
          <w:sz w:val="28"/>
          <w:szCs w:val="28"/>
          <w:lang w:val="sv-SE"/>
        </w:rPr>
        <w:t xml:space="preserve"> tháng</w:t>
      </w:r>
      <w:r>
        <w:rPr>
          <w:sz w:val="28"/>
          <w:szCs w:val="28"/>
          <w:lang w:val="sv-SE"/>
        </w:rPr>
        <w:t xml:space="preserve"> 01</w:t>
      </w:r>
      <w:r w:rsidRPr="0029157D">
        <w:rPr>
          <w:sz w:val="28"/>
          <w:szCs w:val="28"/>
          <w:lang w:val="sv-SE"/>
        </w:rPr>
        <w:t xml:space="preserve"> năm 201</w:t>
      </w:r>
      <w:r>
        <w:rPr>
          <w:sz w:val="28"/>
          <w:szCs w:val="28"/>
          <w:lang w:val="sv-SE"/>
        </w:rPr>
        <w:t>4</w:t>
      </w:r>
      <w:r w:rsidRPr="0029157D">
        <w:rPr>
          <w:sz w:val="28"/>
          <w:szCs w:val="28"/>
          <w:lang w:val="sv-SE"/>
        </w:rPr>
        <w:t>.</w:t>
      </w:r>
    </w:p>
    <w:p w:rsidR="005707B1" w:rsidRDefault="005707B1" w:rsidP="005707B1">
      <w:pPr>
        <w:spacing w:before="120" w:after="120" w:line="360" w:lineRule="exact"/>
        <w:ind w:firstLine="711"/>
        <w:jc w:val="both"/>
        <w:rPr>
          <w:sz w:val="28"/>
          <w:szCs w:val="28"/>
          <w:lang w:val="sv-SE"/>
        </w:rPr>
      </w:pPr>
      <w:r>
        <w:rPr>
          <w:sz w:val="28"/>
          <w:szCs w:val="28"/>
          <w:lang w:val="sv-SE"/>
        </w:rPr>
        <w:t>2. B</w:t>
      </w:r>
      <w:r w:rsidRPr="0077539F">
        <w:rPr>
          <w:sz w:val="28"/>
          <w:szCs w:val="28"/>
          <w:lang w:val="sv-SE"/>
        </w:rPr>
        <w:t>ãi</w:t>
      </w:r>
      <w:r>
        <w:rPr>
          <w:sz w:val="28"/>
          <w:szCs w:val="28"/>
          <w:lang w:val="sv-SE"/>
        </w:rPr>
        <w:t xml:space="preserve"> b</w:t>
      </w:r>
      <w:r w:rsidRPr="0077539F">
        <w:rPr>
          <w:sz w:val="28"/>
          <w:szCs w:val="28"/>
          <w:lang w:val="sv-SE"/>
        </w:rPr>
        <w:t>ỏ</w:t>
      </w:r>
      <w:r>
        <w:rPr>
          <w:sz w:val="28"/>
          <w:szCs w:val="28"/>
          <w:lang w:val="sv-SE"/>
        </w:rPr>
        <w:t xml:space="preserve"> Th</w:t>
      </w:r>
      <w:r w:rsidRPr="0077539F">
        <w:rPr>
          <w:sz w:val="28"/>
          <w:szCs w:val="28"/>
          <w:lang w:val="sv-SE"/>
        </w:rPr>
        <w:t>ô</w:t>
      </w:r>
      <w:r>
        <w:rPr>
          <w:sz w:val="28"/>
          <w:szCs w:val="28"/>
          <w:lang w:val="sv-SE"/>
        </w:rPr>
        <w:t>ng t</w:t>
      </w:r>
      <w:r w:rsidRPr="0077539F">
        <w:rPr>
          <w:sz w:val="28"/>
          <w:szCs w:val="28"/>
          <w:lang w:val="sv-SE"/>
        </w:rPr>
        <w:t>ư</w:t>
      </w:r>
      <w:r>
        <w:rPr>
          <w:sz w:val="28"/>
          <w:szCs w:val="28"/>
          <w:lang w:val="sv-SE"/>
        </w:rPr>
        <w:t xml:space="preserve"> s</w:t>
      </w:r>
      <w:r w:rsidRPr="0077539F">
        <w:rPr>
          <w:sz w:val="28"/>
          <w:szCs w:val="28"/>
          <w:lang w:val="sv-SE"/>
        </w:rPr>
        <w:t>ố</w:t>
      </w:r>
      <w:r>
        <w:rPr>
          <w:sz w:val="28"/>
          <w:szCs w:val="28"/>
          <w:lang w:val="sv-SE"/>
        </w:rPr>
        <w:t xml:space="preserve"> 34/2010/TT-BTC ng</w:t>
      </w:r>
      <w:r w:rsidRPr="0077539F">
        <w:rPr>
          <w:sz w:val="28"/>
          <w:szCs w:val="28"/>
          <w:lang w:val="sv-SE"/>
        </w:rPr>
        <w:t>ày</w:t>
      </w:r>
      <w:r>
        <w:rPr>
          <w:sz w:val="28"/>
          <w:szCs w:val="28"/>
          <w:lang w:val="sv-SE"/>
        </w:rPr>
        <w:t xml:space="preserve"> 12/3/2010 c</w:t>
      </w:r>
      <w:r w:rsidRPr="0077539F">
        <w:rPr>
          <w:sz w:val="28"/>
          <w:szCs w:val="28"/>
          <w:lang w:val="sv-SE"/>
        </w:rPr>
        <w:t>ủ</w:t>
      </w:r>
      <w:r>
        <w:rPr>
          <w:sz w:val="28"/>
          <w:szCs w:val="28"/>
          <w:lang w:val="sv-SE"/>
        </w:rPr>
        <w:t>a B</w:t>
      </w:r>
      <w:r w:rsidRPr="0077539F">
        <w:rPr>
          <w:sz w:val="28"/>
          <w:szCs w:val="28"/>
          <w:lang w:val="sv-SE"/>
        </w:rPr>
        <w:t>ộ</w:t>
      </w:r>
      <w:r>
        <w:rPr>
          <w:sz w:val="28"/>
          <w:szCs w:val="28"/>
          <w:lang w:val="sv-SE"/>
        </w:rPr>
        <w:t xml:space="preserve"> T</w:t>
      </w:r>
      <w:r w:rsidRPr="0077539F">
        <w:rPr>
          <w:sz w:val="28"/>
          <w:szCs w:val="28"/>
          <w:lang w:val="sv-SE"/>
        </w:rPr>
        <w:t>ài</w:t>
      </w:r>
      <w:r>
        <w:rPr>
          <w:sz w:val="28"/>
          <w:szCs w:val="28"/>
          <w:lang w:val="sv-SE"/>
        </w:rPr>
        <w:t xml:space="preserve"> ch</w:t>
      </w:r>
      <w:r w:rsidRPr="0077539F">
        <w:rPr>
          <w:sz w:val="28"/>
          <w:szCs w:val="28"/>
          <w:lang w:val="sv-SE"/>
        </w:rPr>
        <w:t>ính</w:t>
      </w:r>
      <w:r>
        <w:rPr>
          <w:sz w:val="28"/>
          <w:szCs w:val="28"/>
          <w:lang w:val="sv-SE"/>
        </w:rPr>
        <w:t xml:space="preserve"> h</w:t>
      </w:r>
      <w:r w:rsidRPr="0077539F">
        <w:rPr>
          <w:sz w:val="28"/>
          <w:szCs w:val="28"/>
          <w:lang w:val="sv-SE"/>
        </w:rPr>
        <w:t>ướng</w:t>
      </w:r>
      <w:r>
        <w:rPr>
          <w:sz w:val="28"/>
          <w:szCs w:val="28"/>
          <w:lang w:val="sv-SE"/>
        </w:rPr>
        <w:t xml:space="preserve"> d</w:t>
      </w:r>
      <w:r w:rsidRPr="0077539F">
        <w:rPr>
          <w:sz w:val="28"/>
          <w:szCs w:val="28"/>
          <w:lang w:val="sv-SE"/>
        </w:rPr>
        <w:t>ẫn</w:t>
      </w:r>
      <w:r>
        <w:rPr>
          <w:sz w:val="28"/>
          <w:szCs w:val="28"/>
          <w:lang w:val="sv-SE"/>
        </w:rPr>
        <w:t xml:space="preserve"> th</w:t>
      </w:r>
      <w:r w:rsidRPr="0077539F">
        <w:rPr>
          <w:sz w:val="28"/>
          <w:szCs w:val="28"/>
          <w:lang w:val="sv-SE"/>
        </w:rPr>
        <w:t>ực</w:t>
      </w:r>
      <w:r>
        <w:rPr>
          <w:sz w:val="28"/>
          <w:szCs w:val="28"/>
          <w:lang w:val="sv-SE"/>
        </w:rPr>
        <w:t xml:space="preserve"> hi</w:t>
      </w:r>
      <w:r w:rsidRPr="0077539F">
        <w:rPr>
          <w:sz w:val="28"/>
          <w:szCs w:val="28"/>
          <w:lang w:val="sv-SE"/>
        </w:rPr>
        <w:t>ện</w:t>
      </w:r>
      <w:r>
        <w:rPr>
          <w:sz w:val="28"/>
          <w:szCs w:val="28"/>
          <w:lang w:val="sv-SE"/>
        </w:rPr>
        <w:t xml:space="preserve"> x</w:t>
      </w:r>
      <w:r w:rsidRPr="0077539F">
        <w:rPr>
          <w:sz w:val="28"/>
          <w:szCs w:val="28"/>
          <w:lang w:val="sv-SE"/>
        </w:rPr>
        <w:t>ó</w:t>
      </w:r>
      <w:r>
        <w:rPr>
          <w:sz w:val="28"/>
          <w:szCs w:val="28"/>
          <w:lang w:val="sv-SE"/>
        </w:rPr>
        <w:t>a n</w:t>
      </w:r>
      <w:r w:rsidRPr="0077539F">
        <w:rPr>
          <w:sz w:val="28"/>
          <w:szCs w:val="28"/>
          <w:lang w:val="sv-SE"/>
        </w:rPr>
        <w:t>ợ</w:t>
      </w:r>
      <w:r>
        <w:rPr>
          <w:sz w:val="28"/>
          <w:szCs w:val="28"/>
          <w:lang w:val="sv-SE"/>
        </w:rPr>
        <w:t xml:space="preserve"> thu</w:t>
      </w:r>
      <w:r w:rsidRPr="0077539F">
        <w:rPr>
          <w:sz w:val="28"/>
          <w:szCs w:val="28"/>
          <w:lang w:val="sv-SE"/>
        </w:rPr>
        <w:t>ế</w:t>
      </w:r>
      <w:r>
        <w:rPr>
          <w:sz w:val="28"/>
          <w:szCs w:val="28"/>
          <w:lang w:val="sv-SE"/>
        </w:rPr>
        <w:t xml:space="preserve"> v</w:t>
      </w:r>
      <w:r w:rsidRPr="0077539F">
        <w:rPr>
          <w:sz w:val="28"/>
          <w:szCs w:val="28"/>
          <w:lang w:val="sv-SE"/>
        </w:rPr>
        <w:t>à</w:t>
      </w:r>
      <w:r>
        <w:rPr>
          <w:sz w:val="28"/>
          <w:szCs w:val="28"/>
          <w:lang w:val="sv-SE"/>
        </w:rPr>
        <w:t xml:space="preserve"> c</w:t>
      </w:r>
      <w:r w:rsidRPr="0077539F">
        <w:rPr>
          <w:sz w:val="28"/>
          <w:szCs w:val="28"/>
          <w:lang w:val="sv-SE"/>
        </w:rPr>
        <w:t>ác</w:t>
      </w:r>
      <w:r>
        <w:rPr>
          <w:sz w:val="28"/>
          <w:szCs w:val="28"/>
          <w:lang w:val="sv-SE"/>
        </w:rPr>
        <w:t xml:space="preserve"> kho</w:t>
      </w:r>
      <w:r w:rsidRPr="0077539F">
        <w:rPr>
          <w:sz w:val="28"/>
          <w:szCs w:val="28"/>
          <w:lang w:val="sv-SE"/>
        </w:rPr>
        <w:t>ản</w:t>
      </w:r>
      <w:r>
        <w:rPr>
          <w:sz w:val="28"/>
          <w:szCs w:val="28"/>
          <w:lang w:val="sv-SE"/>
        </w:rPr>
        <w:t xml:space="preserve"> ph</w:t>
      </w:r>
      <w:r w:rsidRPr="0077539F">
        <w:rPr>
          <w:sz w:val="28"/>
          <w:szCs w:val="28"/>
          <w:lang w:val="sv-SE"/>
        </w:rPr>
        <w:t>ải</w:t>
      </w:r>
      <w:r>
        <w:rPr>
          <w:sz w:val="28"/>
          <w:szCs w:val="28"/>
          <w:lang w:val="sv-SE"/>
        </w:rPr>
        <w:t xml:space="preserve"> n</w:t>
      </w:r>
      <w:r w:rsidRPr="0077539F">
        <w:rPr>
          <w:sz w:val="28"/>
          <w:szCs w:val="28"/>
          <w:lang w:val="sv-SE"/>
        </w:rPr>
        <w:t>ộp</w:t>
      </w:r>
      <w:r>
        <w:rPr>
          <w:sz w:val="28"/>
          <w:szCs w:val="28"/>
          <w:lang w:val="sv-SE"/>
        </w:rPr>
        <w:t xml:space="preserve"> NSNN </w:t>
      </w:r>
      <w:r w:rsidRPr="0077539F">
        <w:rPr>
          <w:sz w:val="28"/>
          <w:szCs w:val="28"/>
          <w:lang w:val="sv-SE"/>
        </w:rPr>
        <w:t>đối</w:t>
      </w:r>
      <w:r>
        <w:rPr>
          <w:sz w:val="28"/>
          <w:szCs w:val="28"/>
          <w:lang w:val="sv-SE"/>
        </w:rPr>
        <w:t xml:space="preserve"> v</w:t>
      </w:r>
      <w:r w:rsidRPr="0077539F">
        <w:rPr>
          <w:sz w:val="28"/>
          <w:szCs w:val="28"/>
          <w:lang w:val="sv-SE"/>
        </w:rPr>
        <w:t>ới</w:t>
      </w:r>
      <w:r>
        <w:rPr>
          <w:sz w:val="28"/>
          <w:szCs w:val="28"/>
          <w:lang w:val="sv-SE"/>
        </w:rPr>
        <w:t xml:space="preserve"> doanh nghi</w:t>
      </w:r>
      <w:r w:rsidRPr="0077539F">
        <w:rPr>
          <w:sz w:val="28"/>
          <w:szCs w:val="28"/>
          <w:lang w:val="sv-SE"/>
        </w:rPr>
        <w:t>ệp</w:t>
      </w:r>
      <w:r>
        <w:rPr>
          <w:sz w:val="28"/>
          <w:szCs w:val="28"/>
          <w:lang w:val="sv-SE"/>
        </w:rPr>
        <w:t xml:space="preserve"> nh</w:t>
      </w:r>
      <w:r w:rsidRPr="0077539F">
        <w:rPr>
          <w:sz w:val="28"/>
          <w:szCs w:val="28"/>
          <w:lang w:val="sv-SE"/>
        </w:rPr>
        <w:t>à</w:t>
      </w:r>
      <w:r>
        <w:rPr>
          <w:sz w:val="28"/>
          <w:szCs w:val="28"/>
          <w:lang w:val="sv-SE"/>
        </w:rPr>
        <w:t xml:space="preserve"> n</w:t>
      </w:r>
      <w:r w:rsidRPr="0077539F">
        <w:rPr>
          <w:sz w:val="28"/>
          <w:szCs w:val="28"/>
          <w:lang w:val="sv-SE"/>
        </w:rPr>
        <w:t>ước</w:t>
      </w:r>
      <w:r>
        <w:rPr>
          <w:sz w:val="28"/>
          <w:szCs w:val="28"/>
          <w:lang w:val="sv-SE"/>
        </w:rPr>
        <w:t xml:space="preserve"> th</w:t>
      </w:r>
      <w:r w:rsidRPr="0077539F">
        <w:rPr>
          <w:sz w:val="28"/>
          <w:szCs w:val="28"/>
          <w:lang w:val="sv-SE"/>
        </w:rPr>
        <w:t>ực</w:t>
      </w:r>
      <w:r>
        <w:rPr>
          <w:sz w:val="28"/>
          <w:szCs w:val="28"/>
          <w:lang w:val="sv-SE"/>
        </w:rPr>
        <w:t xml:space="preserve"> hi</w:t>
      </w:r>
      <w:r w:rsidRPr="0077539F">
        <w:rPr>
          <w:sz w:val="28"/>
          <w:szCs w:val="28"/>
          <w:lang w:val="sv-SE"/>
        </w:rPr>
        <w:t>ện</w:t>
      </w:r>
      <w:r>
        <w:rPr>
          <w:sz w:val="28"/>
          <w:szCs w:val="28"/>
          <w:lang w:val="sv-SE"/>
        </w:rPr>
        <w:t xml:space="preserve"> s</w:t>
      </w:r>
      <w:r w:rsidRPr="0077539F">
        <w:rPr>
          <w:sz w:val="28"/>
          <w:szCs w:val="28"/>
          <w:lang w:val="sv-SE"/>
        </w:rPr>
        <w:t>ắp</w:t>
      </w:r>
      <w:r>
        <w:rPr>
          <w:sz w:val="28"/>
          <w:szCs w:val="28"/>
          <w:lang w:val="sv-SE"/>
        </w:rPr>
        <w:t xml:space="preserve"> x</w:t>
      </w:r>
      <w:r w:rsidRPr="0077539F">
        <w:rPr>
          <w:sz w:val="28"/>
          <w:szCs w:val="28"/>
          <w:lang w:val="sv-SE"/>
        </w:rPr>
        <w:t>ếp</w:t>
      </w:r>
      <w:r>
        <w:rPr>
          <w:sz w:val="28"/>
          <w:szCs w:val="28"/>
          <w:lang w:val="sv-SE"/>
        </w:rPr>
        <w:t xml:space="preserve"> chuy</w:t>
      </w:r>
      <w:r w:rsidRPr="0077539F">
        <w:rPr>
          <w:sz w:val="28"/>
          <w:szCs w:val="28"/>
          <w:lang w:val="sv-SE"/>
        </w:rPr>
        <w:t>ển</w:t>
      </w:r>
      <w:r>
        <w:rPr>
          <w:sz w:val="28"/>
          <w:szCs w:val="28"/>
          <w:lang w:val="sv-SE"/>
        </w:rPr>
        <w:t xml:space="preserve"> </w:t>
      </w:r>
      <w:r w:rsidRPr="0077539F">
        <w:rPr>
          <w:sz w:val="28"/>
          <w:szCs w:val="28"/>
          <w:lang w:val="sv-SE"/>
        </w:rPr>
        <w:t>đổi</w:t>
      </w:r>
      <w:r>
        <w:rPr>
          <w:sz w:val="28"/>
          <w:szCs w:val="28"/>
          <w:lang w:val="sv-SE"/>
        </w:rPr>
        <w:t xml:space="preserve"> tr</w:t>
      </w:r>
      <w:r w:rsidRPr="0077539F">
        <w:rPr>
          <w:sz w:val="28"/>
          <w:szCs w:val="28"/>
          <w:lang w:val="sv-SE"/>
        </w:rPr>
        <w:t>ước</w:t>
      </w:r>
      <w:r>
        <w:rPr>
          <w:sz w:val="28"/>
          <w:szCs w:val="28"/>
          <w:lang w:val="sv-SE"/>
        </w:rPr>
        <w:t xml:space="preserve"> ng</w:t>
      </w:r>
      <w:r w:rsidRPr="0077539F">
        <w:rPr>
          <w:sz w:val="28"/>
          <w:szCs w:val="28"/>
          <w:lang w:val="sv-SE"/>
        </w:rPr>
        <w:t>ày</w:t>
      </w:r>
      <w:r>
        <w:rPr>
          <w:sz w:val="28"/>
          <w:szCs w:val="28"/>
          <w:lang w:val="sv-SE"/>
        </w:rPr>
        <w:t xml:space="preserve"> 01 tháng 7 năm 2007. </w:t>
      </w:r>
    </w:p>
    <w:p w:rsidR="005707B1" w:rsidRDefault="005707B1" w:rsidP="005707B1">
      <w:pPr>
        <w:spacing w:before="120" w:after="120" w:line="360" w:lineRule="exact"/>
        <w:ind w:firstLine="711"/>
        <w:jc w:val="both"/>
        <w:rPr>
          <w:sz w:val="28"/>
          <w:szCs w:val="28"/>
          <w:lang w:val="sv-SE"/>
        </w:rPr>
      </w:pPr>
      <w:r>
        <w:rPr>
          <w:sz w:val="28"/>
          <w:szCs w:val="28"/>
          <w:lang w:val="sv-SE"/>
        </w:rPr>
        <w:lastRenderedPageBreak/>
        <w:t>3. Trong qu</w:t>
      </w:r>
      <w:r w:rsidRPr="000A3A62">
        <w:rPr>
          <w:sz w:val="28"/>
          <w:szCs w:val="28"/>
          <w:lang w:val="sv-SE"/>
        </w:rPr>
        <w:t>á</w:t>
      </w:r>
      <w:r>
        <w:rPr>
          <w:sz w:val="28"/>
          <w:szCs w:val="28"/>
          <w:lang w:val="sv-SE"/>
        </w:rPr>
        <w:t xml:space="preserve"> tr</w:t>
      </w:r>
      <w:r w:rsidRPr="000A3A62">
        <w:rPr>
          <w:sz w:val="28"/>
          <w:szCs w:val="28"/>
          <w:lang w:val="sv-SE"/>
        </w:rPr>
        <w:t>ình</w:t>
      </w:r>
      <w:r>
        <w:rPr>
          <w:sz w:val="28"/>
          <w:szCs w:val="28"/>
          <w:lang w:val="sv-SE"/>
        </w:rPr>
        <w:t xml:space="preserve"> th</w:t>
      </w:r>
      <w:r w:rsidRPr="000A3A62">
        <w:rPr>
          <w:sz w:val="28"/>
          <w:szCs w:val="28"/>
          <w:lang w:val="sv-SE"/>
        </w:rPr>
        <w:t>ực</w:t>
      </w:r>
      <w:r>
        <w:rPr>
          <w:sz w:val="28"/>
          <w:szCs w:val="28"/>
          <w:lang w:val="sv-SE"/>
        </w:rPr>
        <w:t xml:space="preserve"> hi</w:t>
      </w:r>
      <w:r w:rsidRPr="000A3A62">
        <w:rPr>
          <w:sz w:val="28"/>
          <w:szCs w:val="28"/>
          <w:lang w:val="sv-SE"/>
        </w:rPr>
        <w:t>ện</w:t>
      </w:r>
      <w:r>
        <w:rPr>
          <w:sz w:val="28"/>
          <w:szCs w:val="28"/>
          <w:lang w:val="sv-SE"/>
        </w:rPr>
        <w:t xml:space="preserve"> n</w:t>
      </w:r>
      <w:r w:rsidRPr="000A3A62">
        <w:rPr>
          <w:sz w:val="28"/>
          <w:szCs w:val="28"/>
          <w:lang w:val="sv-SE"/>
        </w:rPr>
        <w:t>ếu</w:t>
      </w:r>
      <w:r>
        <w:rPr>
          <w:sz w:val="28"/>
          <w:szCs w:val="28"/>
          <w:lang w:val="sv-SE"/>
        </w:rPr>
        <w:t xml:space="preserve"> c</w:t>
      </w:r>
      <w:r w:rsidRPr="000A3A62">
        <w:rPr>
          <w:sz w:val="28"/>
          <w:szCs w:val="28"/>
          <w:lang w:val="sv-SE"/>
        </w:rPr>
        <w:t>ó</w:t>
      </w:r>
      <w:r>
        <w:rPr>
          <w:sz w:val="28"/>
          <w:szCs w:val="28"/>
          <w:lang w:val="sv-SE"/>
        </w:rPr>
        <w:t xml:space="preserve"> v</w:t>
      </w:r>
      <w:r w:rsidRPr="000A3A62">
        <w:rPr>
          <w:sz w:val="28"/>
          <w:szCs w:val="28"/>
          <w:lang w:val="sv-SE"/>
        </w:rPr>
        <w:t>ướng</w:t>
      </w:r>
      <w:r>
        <w:rPr>
          <w:sz w:val="28"/>
          <w:szCs w:val="28"/>
          <w:lang w:val="sv-SE"/>
        </w:rPr>
        <w:t xml:space="preserve"> m</w:t>
      </w:r>
      <w:r w:rsidRPr="000A3A62">
        <w:rPr>
          <w:sz w:val="28"/>
          <w:szCs w:val="28"/>
          <w:lang w:val="sv-SE"/>
        </w:rPr>
        <w:t>ắc</w:t>
      </w:r>
      <w:r>
        <w:rPr>
          <w:sz w:val="28"/>
          <w:szCs w:val="28"/>
          <w:lang w:val="sv-SE"/>
        </w:rPr>
        <w:t xml:space="preserve">, </w:t>
      </w:r>
      <w:r w:rsidRPr="000A3A62">
        <w:rPr>
          <w:sz w:val="28"/>
          <w:szCs w:val="28"/>
          <w:lang w:val="sv-SE"/>
        </w:rPr>
        <w:t>đề</w:t>
      </w:r>
      <w:r>
        <w:rPr>
          <w:sz w:val="28"/>
          <w:szCs w:val="28"/>
          <w:lang w:val="sv-SE"/>
        </w:rPr>
        <w:t xml:space="preserve"> ngh</w:t>
      </w:r>
      <w:r w:rsidRPr="000A3A62">
        <w:rPr>
          <w:sz w:val="28"/>
          <w:szCs w:val="28"/>
          <w:lang w:val="sv-SE"/>
        </w:rPr>
        <w:t>ị</w:t>
      </w:r>
      <w:r>
        <w:rPr>
          <w:sz w:val="28"/>
          <w:szCs w:val="28"/>
          <w:lang w:val="sv-SE"/>
        </w:rPr>
        <w:t xml:space="preserve"> c</w:t>
      </w:r>
      <w:r w:rsidRPr="000A3A62">
        <w:rPr>
          <w:sz w:val="28"/>
          <w:szCs w:val="28"/>
          <w:lang w:val="sv-SE"/>
        </w:rPr>
        <w:t>ác</w:t>
      </w:r>
      <w:r>
        <w:rPr>
          <w:sz w:val="28"/>
          <w:szCs w:val="28"/>
          <w:lang w:val="sv-SE"/>
        </w:rPr>
        <w:t xml:space="preserve"> c</w:t>
      </w:r>
      <w:r w:rsidRPr="000A3A62">
        <w:rPr>
          <w:sz w:val="28"/>
          <w:szCs w:val="28"/>
          <w:lang w:val="sv-SE"/>
        </w:rPr>
        <w:t>ơ</w:t>
      </w:r>
      <w:r>
        <w:rPr>
          <w:sz w:val="28"/>
          <w:szCs w:val="28"/>
          <w:lang w:val="sv-SE"/>
        </w:rPr>
        <w:t xml:space="preserve"> quan, </w:t>
      </w:r>
      <w:r w:rsidRPr="000A3A62">
        <w:rPr>
          <w:sz w:val="28"/>
          <w:szCs w:val="28"/>
          <w:lang w:val="sv-SE"/>
        </w:rPr>
        <w:t>đơ</w:t>
      </w:r>
      <w:r>
        <w:rPr>
          <w:sz w:val="28"/>
          <w:szCs w:val="28"/>
          <w:lang w:val="sv-SE"/>
        </w:rPr>
        <w:t>n v</w:t>
      </w:r>
      <w:r w:rsidRPr="000A3A62">
        <w:rPr>
          <w:sz w:val="28"/>
          <w:szCs w:val="28"/>
          <w:lang w:val="sv-SE"/>
        </w:rPr>
        <w:t>ị</w:t>
      </w:r>
      <w:r>
        <w:rPr>
          <w:sz w:val="28"/>
          <w:szCs w:val="28"/>
          <w:lang w:val="sv-SE"/>
        </w:rPr>
        <w:t xml:space="preserve"> ph</w:t>
      </w:r>
      <w:r w:rsidRPr="000A3A62">
        <w:rPr>
          <w:sz w:val="28"/>
          <w:szCs w:val="28"/>
          <w:lang w:val="sv-SE"/>
        </w:rPr>
        <w:t>ản</w:t>
      </w:r>
      <w:r>
        <w:rPr>
          <w:sz w:val="28"/>
          <w:szCs w:val="28"/>
          <w:lang w:val="sv-SE"/>
        </w:rPr>
        <w:t xml:space="preserve"> </w:t>
      </w:r>
      <w:r w:rsidRPr="000A3A62">
        <w:rPr>
          <w:sz w:val="28"/>
          <w:szCs w:val="28"/>
          <w:lang w:val="sv-SE"/>
        </w:rPr>
        <w:t>ánh</w:t>
      </w:r>
      <w:r>
        <w:rPr>
          <w:sz w:val="28"/>
          <w:szCs w:val="28"/>
          <w:lang w:val="sv-SE"/>
        </w:rPr>
        <w:t xml:space="preserve"> </w:t>
      </w:r>
      <w:r w:rsidRPr="007E7217">
        <w:rPr>
          <w:sz w:val="28"/>
          <w:szCs w:val="28"/>
          <w:lang w:val="sv-SE"/>
        </w:rPr>
        <w:t>kịp thời</w:t>
      </w:r>
      <w:r>
        <w:rPr>
          <w:b/>
          <w:sz w:val="28"/>
          <w:szCs w:val="28"/>
          <w:lang w:val="sv-SE"/>
        </w:rPr>
        <w:t xml:space="preserve"> </w:t>
      </w:r>
      <w:r>
        <w:rPr>
          <w:sz w:val="28"/>
          <w:szCs w:val="28"/>
          <w:lang w:val="sv-SE"/>
        </w:rPr>
        <w:t>v</w:t>
      </w:r>
      <w:r w:rsidRPr="000A3A62">
        <w:rPr>
          <w:sz w:val="28"/>
          <w:szCs w:val="28"/>
          <w:lang w:val="sv-SE"/>
        </w:rPr>
        <w:t>ề</w:t>
      </w:r>
      <w:r>
        <w:rPr>
          <w:sz w:val="28"/>
          <w:szCs w:val="28"/>
          <w:lang w:val="sv-SE"/>
        </w:rPr>
        <w:t xml:space="preserve"> B</w:t>
      </w:r>
      <w:r w:rsidRPr="000A3A62">
        <w:rPr>
          <w:sz w:val="28"/>
          <w:szCs w:val="28"/>
          <w:lang w:val="sv-SE"/>
        </w:rPr>
        <w:t>ộ</w:t>
      </w:r>
      <w:r>
        <w:rPr>
          <w:sz w:val="28"/>
          <w:szCs w:val="28"/>
          <w:lang w:val="sv-SE"/>
        </w:rPr>
        <w:t xml:space="preserve"> T</w:t>
      </w:r>
      <w:r w:rsidRPr="000A3A62">
        <w:rPr>
          <w:sz w:val="28"/>
          <w:szCs w:val="28"/>
          <w:lang w:val="sv-SE"/>
        </w:rPr>
        <w:t>ài</w:t>
      </w:r>
      <w:r>
        <w:rPr>
          <w:sz w:val="28"/>
          <w:szCs w:val="28"/>
          <w:lang w:val="sv-SE"/>
        </w:rPr>
        <w:t xml:space="preserve"> ch</w:t>
      </w:r>
      <w:r w:rsidRPr="000A3A62">
        <w:rPr>
          <w:sz w:val="28"/>
          <w:szCs w:val="28"/>
          <w:lang w:val="sv-SE"/>
        </w:rPr>
        <w:t>ính</w:t>
      </w:r>
      <w:r>
        <w:rPr>
          <w:sz w:val="28"/>
          <w:szCs w:val="28"/>
          <w:lang w:val="sv-SE"/>
        </w:rPr>
        <w:t xml:space="preserve"> </w:t>
      </w:r>
      <w:r w:rsidRPr="000A3A62">
        <w:rPr>
          <w:sz w:val="28"/>
          <w:szCs w:val="28"/>
          <w:lang w:val="sv-SE"/>
        </w:rPr>
        <w:t>để</w:t>
      </w:r>
      <w:r>
        <w:rPr>
          <w:sz w:val="28"/>
          <w:szCs w:val="28"/>
          <w:lang w:val="sv-SE"/>
        </w:rPr>
        <w:t xml:space="preserve"> nghi</w:t>
      </w:r>
      <w:r w:rsidRPr="000A3A62">
        <w:rPr>
          <w:sz w:val="28"/>
          <w:szCs w:val="28"/>
          <w:lang w:val="sv-SE"/>
        </w:rPr>
        <w:t>ê</w:t>
      </w:r>
      <w:r>
        <w:rPr>
          <w:sz w:val="28"/>
          <w:szCs w:val="28"/>
          <w:lang w:val="sv-SE"/>
        </w:rPr>
        <w:t>n c</w:t>
      </w:r>
      <w:r w:rsidRPr="000A3A62">
        <w:rPr>
          <w:sz w:val="28"/>
          <w:szCs w:val="28"/>
          <w:lang w:val="sv-SE"/>
        </w:rPr>
        <w:t>ứu</w:t>
      </w:r>
      <w:r>
        <w:rPr>
          <w:sz w:val="28"/>
          <w:szCs w:val="28"/>
          <w:lang w:val="sv-SE"/>
        </w:rPr>
        <w:t xml:space="preserve"> gi</w:t>
      </w:r>
      <w:r w:rsidRPr="000A3A62">
        <w:rPr>
          <w:sz w:val="28"/>
          <w:szCs w:val="28"/>
          <w:lang w:val="sv-SE"/>
        </w:rPr>
        <w:t>ải</w:t>
      </w:r>
      <w:r>
        <w:rPr>
          <w:sz w:val="28"/>
          <w:szCs w:val="28"/>
          <w:lang w:val="sv-SE"/>
        </w:rPr>
        <w:t xml:space="preserve"> quy</w:t>
      </w:r>
      <w:r w:rsidRPr="000A3A62">
        <w:rPr>
          <w:sz w:val="28"/>
          <w:szCs w:val="28"/>
          <w:lang w:val="sv-SE"/>
        </w:rPr>
        <w:t>ết</w:t>
      </w:r>
      <w:r>
        <w:rPr>
          <w:sz w:val="28"/>
          <w:szCs w:val="28"/>
          <w:lang w:val="sv-SE"/>
        </w:rPr>
        <w:t>./.</w:t>
      </w:r>
    </w:p>
    <w:p w:rsidR="00D70937" w:rsidRDefault="00D70937"/>
    <w:sectPr w:rsidR="00D70937" w:rsidSect="00D709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0A96"/>
    <w:multiLevelType w:val="hybridMultilevel"/>
    <w:tmpl w:val="E8CA3760"/>
    <w:lvl w:ilvl="0" w:tplc="BA7E2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92276E"/>
    <w:multiLevelType w:val="hybridMultilevel"/>
    <w:tmpl w:val="615204E8"/>
    <w:lvl w:ilvl="0" w:tplc="DF7C49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CC1A8D"/>
    <w:multiLevelType w:val="hybridMultilevel"/>
    <w:tmpl w:val="12F492F4"/>
    <w:lvl w:ilvl="0" w:tplc="16C03B44">
      <w:start w:val="1"/>
      <w:numFmt w:val="decimal"/>
      <w:lvlText w:val="%1."/>
      <w:lvlJc w:val="left"/>
      <w:pPr>
        <w:tabs>
          <w:tab w:val="num" w:pos="1590"/>
        </w:tabs>
        <w:ind w:left="1590" w:hanging="87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707B1"/>
    <w:rsid w:val="005707B1"/>
    <w:rsid w:val="0068099B"/>
    <w:rsid w:val="00D70937"/>
    <w:rsid w:val="00F27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07B1"/>
    <w:pPr>
      <w:keepNext/>
      <w:jc w:val="center"/>
      <w:outlineLvl w:val="0"/>
    </w:pPr>
    <w:rPr>
      <w:rFonts w:ascii=".VnTimeH" w:hAnsi=".VnTimeH"/>
      <w:b/>
      <w:sz w:val="32"/>
      <w:szCs w:val="20"/>
      <w:lang w:val="en-GB"/>
    </w:rPr>
  </w:style>
  <w:style w:type="paragraph" w:styleId="Heading2">
    <w:name w:val="heading 2"/>
    <w:aliases w:val="Heading 2 Char1,Heading 2 Char Char Char,Heading 2 Char1 Char Char Char,Heading 2 Char1 Char Char,l2,H2,h21,H21,l21,H22,l22,H23,l23"/>
    <w:basedOn w:val="Normal"/>
    <w:next w:val="Normal"/>
    <w:link w:val="Heading2Char2"/>
    <w:qFormat/>
    <w:rsid w:val="005707B1"/>
    <w:pPr>
      <w:keepNext/>
      <w:autoSpaceDE w:val="0"/>
      <w:autoSpaceDN w:val="0"/>
      <w:spacing w:after="120"/>
      <w:ind w:firstLine="567"/>
      <w:jc w:val="both"/>
      <w:outlineLvl w:val="1"/>
    </w:pPr>
    <w:rPr>
      <w:rFonts w:ascii=".VnTime" w:hAnsi=".VnTime" w:cs=".VnTime"/>
      <w:b/>
      <w:bCs/>
      <w:color w:val="000000"/>
      <w:sz w:val="26"/>
      <w:szCs w:val="26"/>
    </w:rPr>
  </w:style>
  <w:style w:type="paragraph" w:styleId="Heading4">
    <w:name w:val="heading 4"/>
    <w:basedOn w:val="Normal"/>
    <w:next w:val="Normal"/>
    <w:link w:val="Heading4Char"/>
    <w:qFormat/>
    <w:rsid w:val="005707B1"/>
    <w:pPr>
      <w:keepNext/>
      <w:jc w:val="center"/>
      <w:outlineLvl w:val="3"/>
    </w:pPr>
    <w:rPr>
      <w:b/>
      <w:color w:val="000000"/>
      <w:szCs w:val="20"/>
      <w:lang w:val="nl-NL"/>
    </w:rPr>
  </w:style>
  <w:style w:type="paragraph" w:styleId="Heading7">
    <w:name w:val="heading 7"/>
    <w:basedOn w:val="Normal"/>
    <w:next w:val="Normal"/>
    <w:link w:val="Heading7Char"/>
    <w:qFormat/>
    <w:rsid w:val="005707B1"/>
    <w:pPr>
      <w:keepNext/>
      <w:jc w:val="center"/>
      <w:outlineLvl w:val="6"/>
    </w:pPr>
    <w:rPr>
      <w:rFonts w:ascii=".VnTime" w:hAnsi=".VnTime"/>
      <w:i/>
      <w:iCs/>
      <w:sz w:val="28"/>
      <w:szCs w:val="28"/>
    </w:rPr>
  </w:style>
  <w:style w:type="paragraph" w:styleId="Heading8">
    <w:name w:val="heading 8"/>
    <w:basedOn w:val="Normal"/>
    <w:next w:val="Normal"/>
    <w:link w:val="Heading8Char"/>
    <w:qFormat/>
    <w:rsid w:val="005707B1"/>
    <w:pPr>
      <w:keepNext/>
      <w:jc w:val="center"/>
      <w:outlineLvl w:val="7"/>
    </w:pPr>
    <w:rPr>
      <w:b/>
      <w:i/>
      <w:color w:val="000000"/>
      <w:lang w:val="nl-NL"/>
    </w:rPr>
  </w:style>
  <w:style w:type="paragraph" w:styleId="Heading9">
    <w:name w:val="heading 9"/>
    <w:basedOn w:val="Normal"/>
    <w:next w:val="Normal"/>
    <w:link w:val="Heading9Char"/>
    <w:qFormat/>
    <w:rsid w:val="005707B1"/>
    <w:pPr>
      <w:keepNext/>
      <w:spacing w:before="120" w:line="350" w:lineRule="exact"/>
      <w:ind w:firstLine="720"/>
      <w:jc w:val="both"/>
      <w:outlineLvl w:val="8"/>
    </w:pPr>
    <w:rPr>
      <w:b/>
      <w:color w:val="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707B1"/>
    <w:rPr>
      <w:rFonts w:ascii=".VnTimeH" w:eastAsia="Times New Roman" w:hAnsi=".VnTimeH" w:cs="Times New Roman"/>
      <w:b/>
      <w:sz w:val="32"/>
      <w:szCs w:val="20"/>
      <w:lang w:val="en-GB"/>
    </w:rPr>
  </w:style>
  <w:style w:type="character" w:customStyle="1" w:styleId="Heading2Char">
    <w:name w:val="Heading 2 Char"/>
    <w:basedOn w:val="DefaultParagraphFont"/>
    <w:link w:val="Heading2"/>
    <w:uiPriority w:val="9"/>
    <w:semiHidden/>
    <w:rsid w:val="005707B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5707B1"/>
    <w:rPr>
      <w:rFonts w:ascii="Times New Roman" w:eastAsia="Times New Roman" w:hAnsi="Times New Roman" w:cs="Times New Roman"/>
      <w:b/>
      <w:color w:val="000000"/>
      <w:sz w:val="24"/>
      <w:szCs w:val="20"/>
      <w:lang w:val="nl-NL"/>
    </w:rPr>
  </w:style>
  <w:style w:type="character" w:customStyle="1" w:styleId="Heading7Char">
    <w:name w:val="Heading 7 Char"/>
    <w:basedOn w:val="DefaultParagraphFont"/>
    <w:link w:val="Heading7"/>
    <w:rsid w:val="005707B1"/>
    <w:rPr>
      <w:rFonts w:ascii=".VnTime" w:eastAsia="Times New Roman" w:hAnsi=".VnTime" w:cs="Times New Roman"/>
      <w:i/>
      <w:iCs/>
      <w:sz w:val="28"/>
      <w:szCs w:val="28"/>
    </w:rPr>
  </w:style>
  <w:style w:type="character" w:customStyle="1" w:styleId="Heading8Char">
    <w:name w:val="Heading 8 Char"/>
    <w:basedOn w:val="DefaultParagraphFont"/>
    <w:link w:val="Heading8"/>
    <w:rsid w:val="005707B1"/>
    <w:rPr>
      <w:rFonts w:ascii="Times New Roman" w:eastAsia="Times New Roman" w:hAnsi="Times New Roman" w:cs="Times New Roman"/>
      <w:b/>
      <w:i/>
      <w:color w:val="000000"/>
      <w:sz w:val="24"/>
      <w:szCs w:val="24"/>
      <w:lang w:val="nl-NL"/>
    </w:rPr>
  </w:style>
  <w:style w:type="character" w:customStyle="1" w:styleId="Heading9Char">
    <w:name w:val="Heading 9 Char"/>
    <w:basedOn w:val="DefaultParagraphFont"/>
    <w:link w:val="Heading9"/>
    <w:rsid w:val="005707B1"/>
    <w:rPr>
      <w:rFonts w:ascii="Times New Roman" w:eastAsia="Times New Roman" w:hAnsi="Times New Roman" w:cs="Times New Roman"/>
      <w:b/>
      <w:color w:val="000000"/>
      <w:sz w:val="24"/>
      <w:szCs w:val="24"/>
      <w:lang w:val="nl-NL"/>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link w:val="Heading2"/>
    <w:rsid w:val="005707B1"/>
    <w:rPr>
      <w:rFonts w:ascii=".VnTime" w:eastAsia="Times New Roman" w:hAnsi=".VnTime" w:cs=".VnTime"/>
      <w:b/>
      <w:bCs/>
      <w:color w:val="000000"/>
      <w:sz w:val="26"/>
      <w:szCs w:val="26"/>
    </w:rPr>
  </w:style>
  <w:style w:type="paragraph" w:customStyle="1" w:styleId="CharCharChar2CharCharCharChar">
    <w:name w:val="Char Char Char2 Char Char Char Char"/>
    <w:basedOn w:val="Normal"/>
    <w:semiHidden/>
    <w:rsid w:val="005707B1"/>
    <w:pPr>
      <w:spacing w:after="160" w:line="240" w:lineRule="exact"/>
    </w:pPr>
    <w:rPr>
      <w:rFonts w:ascii="Arial" w:hAnsi="Arial"/>
      <w:sz w:val="22"/>
      <w:szCs w:val="22"/>
    </w:rPr>
  </w:style>
  <w:style w:type="paragraph" w:styleId="BodyText2">
    <w:name w:val="Body Text 2"/>
    <w:basedOn w:val="Normal"/>
    <w:link w:val="BodyText2Char"/>
    <w:rsid w:val="005707B1"/>
    <w:pPr>
      <w:jc w:val="both"/>
    </w:pPr>
    <w:rPr>
      <w:rFonts w:ascii=".VnTime" w:hAnsi=".VnTime"/>
      <w:sz w:val="26"/>
      <w:szCs w:val="20"/>
      <w:lang w:val="en-GB"/>
    </w:rPr>
  </w:style>
  <w:style w:type="character" w:customStyle="1" w:styleId="BodyText2Char">
    <w:name w:val="Body Text 2 Char"/>
    <w:basedOn w:val="DefaultParagraphFont"/>
    <w:link w:val="BodyText2"/>
    <w:rsid w:val="005707B1"/>
    <w:rPr>
      <w:rFonts w:ascii=".VnTime" w:eastAsia="Times New Roman" w:hAnsi=".VnTime" w:cs="Times New Roman"/>
      <w:sz w:val="26"/>
      <w:szCs w:val="20"/>
      <w:lang w:val="en-GB"/>
    </w:rPr>
  </w:style>
  <w:style w:type="paragraph" w:styleId="FootnoteText">
    <w:name w:val="footnote text"/>
    <w:basedOn w:val="Normal"/>
    <w:link w:val="FootnoteTextChar"/>
    <w:semiHidden/>
    <w:rsid w:val="005707B1"/>
    <w:rPr>
      <w:sz w:val="20"/>
      <w:szCs w:val="20"/>
    </w:rPr>
  </w:style>
  <w:style w:type="character" w:customStyle="1" w:styleId="FootnoteTextChar">
    <w:name w:val="Footnote Text Char"/>
    <w:basedOn w:val="DefaultParagraphFont"/>
    <w:link w:val="FootnoteText"/>
    <w:semiHidden/>
    <w:rsid w:val="005707B1"/>
    <w:rPr>
      <w:rFonts w:ascii="Times New Roman" w:eastAsia="Times New Roman" w:hAnsi="Times New Roman" w:cs="Times New Roman"/>
      <w:sz w:val="20"/>
      <w:szCs w:val="20"/>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2"/>
    <w:rsid w:val="005707B1"/>
    <w:pPr>
      <w:jc w:val="both"/>
    </w:pPr>
    <w:rPr>
      <w:rFonts w:ascii=".VnTime" w:hAnsi=".VnTime"/>
      <w:sz w:val="26"/>
      <w:szCs w:val="20"/>
    </w:rPr>
  </w:style>
  <w:style w:type="character" w:customStyle="1" w:styleId="BodyTextIndentChar">
    <w:name w:val="Body Text Indent Char"/>
    <w:basedOn w:val="DefaultParagraphFont"/>
    <w:link w:val="BodyTextIndent"/>
    <w:uiPriority w:val="99"/>
    <w:semiHidden/>
    <w:rsid w:val="005707B1"/>
    <w:rPr>
      <w:rFonts w:ascii="Times New Roman" w:eastAsia="Times New Roman" w:hAnsi="Times New Roman" w:cs="Times New Roman"/>
      <w:sz w:val="24"/>
      <w:szCs w:val="24"/>
    </w:rPr>
  </w:style>
  <w:style w:type="character" w:customStyle="1" w:styleId="BodyTextIndentChar2">
    <w:name w:val="Body Text Indent Char2"/>
    <w:aliases w:val="Body Text Indent Char1 Char,Body Text Indent Char1 Char Char Char,Body Text Indent Char1 Char Char Char Char  Char,Body Text Indent Char Char,Body Text Indent Char Char Char Char Char,Body Text Indent Char Char Char Char1"/>
    <w:basedOn w:val="DefaultParagraphFont"/>
    <w:link w:val="BodyTextIndent"/>
    <w:rsid w:val="005707B1"/>
    <w:rPr>
      <w:rFonts w:ascii=".VnTime" w:eastAsia="Times New Roman" w:hAnsi=".VnTime" w:cs="Times New Roman"/>
      <w:sz w:val="26"/>
      <w:szCs w:val="20"/>
    </w:rPr>
  </w:style>
  <w:style w:type="paragraph" w:styleId="BodyText">
    <w:name w:val="Body Text"/>
    <w:basedOn w:val="Normal"/>
    <w:link w:val="BodyTextChar"/>
    <w:rsid w:val="005707B1"/>
    <w:pPr>
      <w:jc w:val="both"/>
    </w:pPr>
    <w:rPr>
      <w:rFonts w:ascii=".VnTime" w:hAnsi=".VnTime"/>
      <w:sz w:val="26"/>
      <w:szCs w:val="20"/>
    </w:rPr>
  </w:style>
  <w:style w:type="character" w:customStyle="1" w:styleId="BodyTextChar">
    <w:name w:val="Body Text Char"/>
    <w:basedOn w:val="DefaultParagraphFont"/>
    <w:link w:val="BodyText"/>
    <w:rsid w:val="005707B1"/>
    <w:rPr>
      <w:rFonts w:ascii=".VnTime" w:eastAsia="Times New Roman" w:hAnsi=".VnTime" w:cs="Times New Roman"/>
      <w:sz w:val="26"/>
      <w:szCs w:val="20"/>
    </w:rPr>
  </w:style>
  <w:style w:type="paragraph" w:customStyle="1" w:styleId="n-dieund">
    <w:name w:val="n-dieund"/>
    <w:basedOn w:val="Normal"/>
    <w:rsid w:val="005707B1"/>
    <w:pPr>
      <w:autoSpaceDE w:val="0"/>
      <w:autoSpaceDN w:val="0"/>
      <w:spacing w:after="120"/>
      <w:ind w:firstLine="709"/>
      <w:jc w:val="both"/>
    </w:pPr>
    <w:rPr>
      <w:rFonts w:ascii=".VnTime" w:hAnsi=".VnTime" w:cs=".VnTime"/>
      <w:sz w:val="28"/>
      <w:szCs w:val="28"/>
    </w:rPr>
  </w:style>
  <w:style w:type="paragraph" w:styleId="BodyTextIndent2">
    <w:name w:val="Body Text Indent 2"/>
    <w:basedOn w:val="Normal"/>
    <w:link w:val="BodyTextIndent2Char"/>
    <w:rsid w:val="005707B1"/>
    <w:pPr>
      <w:ind w:firstLine="720"/>
      <w:jc w:val="both"/>
    </w:pPr>
    <w:rPr>
      <w:sz w:val="28"/>
      <w:szCs w:val="20"/>
      <w:lang w:val="nl-NL"/>
    </w:rPr>
  </w:style>
  <w:style w:type="character" w:customStyle="1" w:styleId="BodyTextIndent2Char">
    <w:name w:val="Body Text Indent 2 Char"/>
    <w:basedOn w:val="DefaultParagraphFont"/>
    <w:link w:val="BodyTextIndent2"/>
    <w:rsid w:val="005707B1"/>
    <w:rPr>
      <w:rFonts w:ascii="Times New Roman" w:eastAsia="Times New Roman" w:hAnsi="Times New Roman" w:cs="Times New Roman"/>
      <w:sz w:val="28"/>
      <w:szCs w:val="20"/>
      <w:lang w:val="nl-NL"/>
    </w:rPr>
  </w:style>
  <w:style w:type="paragraph" w:styleId="NormalWeb">
    <w:name w:val="Normal (Web)"/>
    <w:basedOn w:val="Normal"/>
    <w:rsid w:val="005707B1"/>
    <w:pPr>
      <w:spacing w:before="100" w:beforeAutospacing="1" w:after="100" w:afterAutospacing="1"/>
    </w:pPr>
    <w:rPr>
      <w:rFonts w:ascii="Verdana" w:hAnsi="Verdana"/>
    </w:rPr>
  </w:style>
  <w:style w:type="paragraph" w:customStyle="1" w:styleId="Than">
    <w:name w:val="Than"/>
    <w:basedOn w:val="Normal"/>
    <w:rsid w:val="005707B1"/>
    <w:pPr>
      <w:widowControl w:val="0"/>
      <w:autoSpaceDE w:val="0"/>
      <w:autoSpaceDN w:val="0"/>
      <w:spacing w:before="120"/>
      <w:ind w:firstLine="567"/>
      <w:jc w:val="both"/>
    </w:pPr>
    <w:rPr>
      <w:rFonts w:ascii=".VnTime" w:eastAsia="SimSun" w:hAnsi=".VnTime" w:cs=".VnTime"/>
      <w:lang w:val="en-GB" w:eastAsia="zh-CN"/>
    </w:rPr>
  </w:style>
  <w:style w:type="paragraph" w:styleId="Footer">
    <w:name w:val="footer"/>
    <w:basedOn w:val="Normal"/>
    <w:link w:val="FooterChar"/>
    <w:rsid w:val="005707B1"/>
    <w:pPr>
      <w:tabs>
        <w:tab w:val="center" w:pos="4320"/>
        <w:tab w:val="right" w:pos="8640"/>
      </w:tabs>
    </w:pPr>
    <w:rPr>
      <w:rFonts w:ascii=".VnTime" w:hAnsi=".VnTime" w:cs=".VnTime"/>
      <w:sz w:val="28"/>
      <w:szCs w:val="28"/>
    </w:rPr>
  </w:style>
  <w:style w:type="character" w:customStyle="1" w:styleId="FooterChar">
    <w:name w:val="Footer Char"/>
    <w:basedOn w:val="DefaultParagraphFont"/>
    <w:link w:val="Footer"/>
    <w:rsid w:val="005707B1"/>
    <w:rPr>
      <w:rFonts w:ascii=".VnTime" w:eastAsia="Times New Roman" w:hAnsi=".VnTime" w:cs=".VnTime"/>
      <w:sz w:val="28"/>
      <w:szCs w:val="28"/>
    </w:rPr>
  </w:style>
  <w:style w:type="character" w:styleId="PageNumber">
    <w:name w:val="page number"/>
    <w:basedOn w:val="DefaultParagraphFont"/>
    <w:rsid w:val="005707B1"/>
  </w:style>
  <w:style w:type="paragraph" w:styleId="Header">
    <w:name w:val="header"/>
    <w:basedOn w:val="Normal"/>
    <w:link w:val="HeaderChar"/>
    <w:rsid w:val="005707B1"/>
    <w:pPr>
      <w:tabs>
        <w:tab w:val="center" w:pos="4320"/>
        <w:tab w:val="right" w:pos="8640"/>
      </w:tabs>
    </w:pPr>
    <w:rPr>
      <w:rFonts w:ascii=".VnTime" w:hAnsi=".VnTime" w:cs=".VnTime"/>
      <w:sz w:val="28"/>
      <w:szCs w:val="28"/>
    </w:rPr>
  </w:style>
  <w:style w:type="character" w:customStyle="1" w:styleId="HeaderChar">
    <w:name w:val="Header Char"/>
    <w:basedOn w:val="DefaultParagraphFont"/>
    <w:link w:val="Header"/>
    <w:rsid w:val="005707B1"/>
    <w:rPr>
      <w:rFonts w:ascii=".VnTime" w:eastAsia="Times New Roman" w:hAnsi=".VnTime" w:cs=".VnTime"/>
      <w:sz w:val="28"/>
      <w:szCs w:val="28"/>
    </w:rPr>
  </w:style>
  <w:style w:type="paragraph" w:customStyle="1" w:styleId="Style1">
    <w:name w:val="Style1"/>
    <w:basedOn w:val="Normal"/>
    <w:rsid w:val="005707B1"/>
    <w:pPr>
      <w:ind w:right="181"/>
      <w:jc w:val="both"/>
    </w:pPr>
    <w:rPr>
      <w:rFonts w:eastAsia="SimSun"/>
      <w:color w:val="0000FF"/>
      <w:lang w:val="nl-NL" w:eastAsia="zh-CN"/>
    </w:rPr>
  </w:style>
  <w:style w:type="paragraph" w:customStyle="1" w:styleId="Char">
    <w:name w:val=" Char"/>
    <w:basedOn w:val="Normal"/>
    <w:rsid w:val="005707B1"/>
    <w:pPr>
      <w:spacing w:after="160" w:line="240" w:lineRule="exact"/>
    </w:pPr>
    <w:rPr>
      <w:rFonts w:ascii="Verdana" w:hAnsi="Verdana"/>
      <w:sz w:val="20"/>
      <w:szCs w:val="20"/>
    </w:rPr>
  </w:style>
  <w:style w:type="paragraph" w:customStyle="1" w:styleId="than0">
    <w:name w:val="than"/>
    <w:basedOn w:val="Normal"/>
    <w:rsid w:val="005707B1"/>
    <w:pPr>
      <w:spacing w:before="100" w:beforeAutospacing="1" w:after="100" w:afterAutospacing="1"/>
    </w:pPr>
    <w:rPr>
      <w:rFonts w:ascii="Arial" w:hAnsi="Arial" w:cs="Arial"/>
      <w:color w:val="666666"/>
      <w:sz w:val="18"/>
      <w:szCs w:val="18"/>
    </w:rPr>
  </w:style>
  <w:style w:type="paragraph" w:customStyle="1" w:styleId="CharCharCharCharCharCharCharCharCharChar">
    <w:name w:val=" Char Char Char Char Char Char Char Char Char Char"/>
    <w:basedOn w:val="Normal"/>
    <w:autoRedefine/>
    <w:rsid w:val="005707B1"/>
    <w:pPr>
      <w:spacing w:after="160" w:line="240" w:lineRule="exact"/>
    </w:pPr>
    <w:rPr>
      <w:rFonts w:ascii="Verdana" w:hAnsi="Verdana" w:cs="Verdana"/>
      <w:sz w:val="20"/>
      <w:szCs w:val="20"/>
    </w:rPr>
  </w:style>
  <w:style w:type="paragraph" w:customStyle="1" w:styleId="CharCharCharCharCharCharCharCharChar1CharCharCharChar">
    <w:name w:val=" Char Char Char Char Char Char Char Char Char1 Char Char Char Char"/>
    <w:basedOn w:val="Normal"/>
    <w:rsid w:val="005707B1"/>
    <w:pPr>
      <w:spacing w:after="160" w:line="240" w:lineRule="exact"/>
    </w:pPr>
    <w:rPr>
      <w:rFonts w:ascii="Verdana" w:hAnsi="Verdana"/>
      <w:sz w:val="20"/>
      <w:szCs w:val="20"/>
    </w:rPr>
  </w:style>
  <w:style w:type="paragraph" w:styleId="BodyTextIndent3">
    <w:name w:val="Body Text Indent 3"/>
    <w:basedOn w:val="Normal"/>
    <w:link w:val="BodyTextIndent3Char"/>
    <w:rsid w:val="005707B1"/>
    <w:pPr>
      <w:autoSpaceDE w:val="0"/>
      <w:autoSpaceDN w:val="0"/>
      <w:adjustRightInd w:val="0"/>
      <w:spacing w:beforeLines="60" w:afterLines="60" w:line="288" w:lineRule="auto"/>
      <w:ind w:firstLine="720"/>
      <w:jc w:val="both"/>
    </w:pPr>
    <w:rPr>
      <w:b/>
      <w:color w:val="000000"/>
      <w:sz w:val="28"/>
      <w:szCs w:val="28"/>
    </w:rPr>
  </w:style>
  <w:style w:type="character" w:customStyle="1" w:styleId="BodyTextIndent3Char">
    <w:name w:val="Body Text Indent 3 Char"/>
    <w:basedOn w:val="DefaultParagraphFont"/>
    <w:link w:val="BodyTextIndent3"/>
    <w:rsid w:val="005707B1"/>
    <w:rPr>
      <w:rFonts w:ascii="Times New Roman" w:eastAsia="Times New Roman" w:hAnsi="Times New Roman" w:cs="Times New Roman"/>
      <w:b/>
      <w:color w:val="000000"/>
      <w:sz w:val="28"/>
      <w:szCs w:val="28"/>
    </w:rPr>
  </w:style>
  <w:style w:type="paragraph" w:styleId="BodyText3">
    <w:name w:val="Body Text 3"/>
    <w:basedOn w:val="Normal"/>
    <w:link w:val="BodyText3Char"/>
    <w:rsid w:val="005707B1"/>
    <w:pPr>
      <w:spacing w:after="120"/>
    </w:pPr>
    <w:rPr>
      <w:sz w:val="16"/>
      <w:szCs w:val="16"/>
    </w:rPr>
  </w:style>
  <w:style w:type="character" w:customStyle="1" w:styleId="BodyText3Char">
    <w:name w:val="Body Text 3 Char"/>
    <w:basedOn w:val="DefaultParagraphFont"/>
    <w:link w:val="BodyText3"/>
    <w:rsid w:val="005707B1"/>
    <w:rPr>
      <w:rFonts w:ascii="Times New Roman" w:eastAsia="Times New Roman" w:hAnsi="Times New Roman" w:cs="Times New Roman"/>
      <w:sz w:val="16"/>
      <w:szCs w:val="16"/>
    </w:rPr>
  </w:style>
  <w:style w:type="paragraph" w:customStyle="1" w:styleId="CharCharCharChar">
    <w:name w:val=" Char Char Char Char"/>
    <w:basedOn w:val="Normal"/>
    <w:rsid w:val="005707B1"/>
    <w:pPr>
      <w:pageBreakBefore/>
      <w:spacing w:before="100" w:beforeAutospacing="1" w:after="100" w:afterAutospacing="1"/>
      <w:jc w:val="both"/>
    </w:pPr>
    <w:rPr>
      <w:rFonts w:ascii="Tahoma" w:hAnsi="Tahoma"/>
      <w:sz w:val="20"/>
      <w:szCs w:val="20"/>
    </w:rPr>
  </w:style>
  <w:style w:type="character" w:styleId="Hyperlink">
    <w:name w:val="Hyperlink"/>
    <w:basedOn w:val="DefaultParagraphFont"/>
    <w:rsid w:val="005707B1"/>
    <w:rPr>
      <w:color w:val="0000FF"/>
      <w:u w:val="single"/>
    </w:rPr>
  </w:style>
  <w:style w:type="character" w:styleId="FollowedHyperlink">
    <w:name w:val="FollowedHyperlink"/>
    <w:basedOn w:val="DefaultParagraphFont"/>
    <w:rsid w:val="005707B1"/>
    <w:rPr>
      <w:color w:val="800080"/>
      <w:u w:val="single"/>
    </w:rPr>
  </w:style>
  <w:style w:type="paragraph" w:styleId="BalloonText">
    <w:name w:val="Balloon Text"/>
    <w:basedOn w:val="Normal"/>
    <w:link w:val="BalloonTextChar"/>
    <w:semiHidden/>
    <w:rsid w:val="005707B1"/>
    <w:rPr>
      <w:rFonts w:ascii="Tahoma" w:hAnsi="Tahoma" w:cs="Tahoma"/>
      <w:sz w:val="16"/>
      <w:szCs w:val="16"/>
    </w:rPr>
  </w:style>
  <w:style w:type="character" w:customStyle="1" w:styleId="BalloonTextChar">
    <w:name w:val="Balloon Text Char"/>
    <w:basedOn w:val="DefaultParagraphFont"/>
    <w:link w:val="BalloonText"/>
    <w:semiHidden/>
    <w:rsid w:val="005707B1"/>
    <w:rPr>
      <w:rFonts w:ascii="Tahoma" w:eastAsia="Times New Roman" w:hAnsi="Tahoma" w:cs="Tahoma"/>
      <w:sz w:val="16"/>
      <w:szCs w:val="16"/>
    </w:rPr>
  </w:style>
  <w:style w:type="paragraph" w:customStyle="1" w:styleId="CharCharCharCharCharCharCharCharCharCharCharCharCharCharCharChar">
    <w:name w:val=" Char Char Char Char Char Char Char Char Char Char Char Char Char Char Char Char"/>
    <w:basedOn w:val="Normal"/>
    <w:semiHidden/>
    <w:rsid w:val="005707B1"/>
    <w:pPr>
      <w:spacing w:after="160" w:line="240" w:lineRule="exact"/>
    </w:pPr>
    <w:rPr>
      <w:rFonts w:ascii="Arial" w:hAnsi="Arial"/>
      <w:sz w:val="22"/>
      <w:szCs w:val="22"/>
    </w:rPr>
  </w:style>
  <w:style w:type="paragraph" w:customStyle="1" w:styleId="CarCar">
    <w:name w:val=" Car Car"/>
    <w:basedOn w:val="Normal"/>
    <w:autoRedefine/>
    <w:rsid w:val="005707B1"/>
    <w:pPr>
      <w:spacing w:after="160" w:line="240" w:lineRule="exact"/>
    </w:pPr>
    <w:rPr>
      <w:rFonts w:ascii="Verdana" w:hAnsi="Verdana" w:cs="Verdana"/>
      <w:sz w:val="20"/>
      <w:szCs w:val="20"/>
    </w:rPr>
  </w:style>
  <w:style w:type="table" w:styleId="TableGrid">
    <w:name w:val="Table Grid"/>
    <w:basedOn w:val="TableNormal"/>
    <w:rsid w:val="005707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707B1"/>
    <w:rPr>
      <w:b/>
      <w:bCs/>
    </w:rPr>
  </w:style>
  <w:style w:type="character" w:styleId="Emphasis">
    <w:name w:val="Emphasis"/>
    <w:basedOn w:val="DefaultParagraphFont"/>
    <w:qFormat/>
    <w:rsid w:val="005707B1"/>
    <w:rPr>
      <w:i/>
      <w:iCs/>
    </w:rPr>
  </w:style>
  <w:style w:type="character" w:customStyle="1" w:styleId="CharChar2">
    <w:name w:val=" Char Char2"/>
    <w:basedOn w:val="DefaultParagraphFont"/>
    <w:rsid w:val="005707B1"/>
    <w:rPr>
      <w:lang w:val="en-US" w:eastAsia="en-US" w:bidi="ar-SA"/>
    </w:rPr>
  </w:style>
  <w:style w:type="character" w:customStyle="1" w:styleId="CharChar3">
    <w:name w:val=" Char Char3"/>
    <w:basedOn w:val="DefaultParagraphFont"/>
    <w:rsid w:val="005707B1"/>
    <w:rPr>
      <w:rFonts w:ascii=".VnTime" w:hAnsi=".VnTime"/>
      <w:i/>
      <w:iCs/>
      <w:sz w:val="28"/>
      <w:szCs w:val="28"/>
      <w:lang w:val="en-US" w:eastAsia="en-US" w:bidi="ar-SA"/>
    </w:rPr>
  </w:style>
  <w:style w:type="character" w:customStyle="1" w:styleId="CharChar">
    <w:name w:val=" Char Char"/>
    <w:basedOn w:val="DefaultParagraphFont"/>
    <w:rsid w:val="005707B1"/>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B27034-20F6-4224-9ADC-D469DC4AD810}"/>
</file>

<file path=customXml/itemProps2.xml><?xml version="1.0" encoding="utf-8"?>
<ds:datastoreItem xmlns:ds="http://schemas.openxmlformats.org/officeDocument/2006/customXml" ds:itemID="{75F88588-A010-4C88-A1F2-81D2EC9CBC54}"/>
</file>

<file path=customXml/itemProps3.xml><?xml version="1.0" encoding="utf-8"?>
<ds:datastoreItem xmlns:ds="http://schemas.openxmlformats.org/officeDocument/2006/customXml" ds:itemID="{67A0CDB0-8D33-42FC-B0A0-44DBA6524119}"/>
</file>

<file path=docProps/app.xml><?xml version="1.0" encoding="utf-8"?>
<Properties xmlns="http://schemas.openxmlformats.org/officeDocument/2006/extended-properties" xmlns:vt="http://schemas.openxmlformats.org/officeDocument/2006/docPropsVTypes">
  <Template>Normal.dotm</Template>
  <TotalTime>13</TotalTime>
  <Pages>13</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6300</dc:creator>
  <cp:lastModifiedBy>6300</cp:lastModifiedBy>
  <cp:revision>1</cp:revision>
  <dcterms:created xsi:type="dcterms:W3CDTF">2013-12-23T09:23:00Z</dcterms:created>
  <dcterms:modified xsi:type="dcterms:W3CDTF">2013-12-23T11:13:00Z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